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62" w:rsidRPr="00F026DC" w:rsidRDefault="00840CD4" w:rsidP="00867162">
      <w:pPr>
        <w:widowControl w:val="0"/>
        <w:autoSpaceDE w:val="0"/>
        <w:autoSpaceDN w:val="0"/>
        <w:adjustRightInd w:val="0"/>
        <w:ind w:right="-6"/>
        <w:rPr>
          <w:b/>
          <w:sz w:val="40"/>
          <w:szCs w:val="40"/>
          <w:u w:val="single"/>
        </w:rPr>
      </w:pPr>
      <w:r>
        <w:rPr>
          <w:noProof/>
          <w:sz w:val="32"/>
          <w:lang w:eastAsia="de-CH"/>
        </w:rPr>
        <w:drawing>
          <wp:anchor distT="0" distB="0" distL="114300" distR="114300" simplePos="0" relativeHeight="251657216" behindDoc="1" locked="0" layoutInCell="1" allowOverlap="1">
            <wp:simplePos x="0" y="0"/>
            <wp:positionH relativeFrom="column">
              <wp:posOffset>2978785</wp:posOffset>
            </wp:positionH>
            <wp:positionV relativeFrom="paragraph">
              <wp:posOffset>-31115</wp:posOffset>
            </wp:positionV>
            <wp:extent cx="3691255" cy="925195"/>
            <wp:effectExtent l="19050" t="0" r="4445" b="0"/>
            <wp:wrapTight wrapText="bothSides">
              <wp:wrapPolygon edited="0">
                <wp:start x="-111" y="0"/>
                <wp:lineTo x="-111" y="21348"/>
                <wp:lineTo x="21626" y="21348"/>
                <wp:lineTo x="21626" y="0"/>
                <wp:lineTo x="-111"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91255" cy="925195"/>
                    </a:xfrm>
                    <a:prstGeom prst="rect">
                      <a:avLst/>
                    </a:prstGeom>
                    <a:noFill/>
                    <a:ln w="9525">
                      <a:noFill/>
                      <a:miter lim="800000"/>
                      <a:headEnd/>
                      <a:tailEnd/>
                    </a:ln>
                  </pic:spPr>
                </pic:pic>
              </a:graphicData>
            </a:graphic>
          </wp:anchor>
        </w:drawing>
      </w:r>
      <w:r w:rsidR="00867162" w:rsidRPr="00F026DC">
        <w:rPr>
          <w:b/>
          <w:sz w:val="40"/>
          <w:szCs w:val="40"/>
          <w:u w:val="single"/>
        </w:rPr>
        <w:t>Protokoll der Sektions</w:t>
      </w:r>
      <w:r w:rsidR="00867162">
        <w:rPr>
          <w:b/>
          <w:sz w:val="40"/>
          <w:szCs w:val="40"/>
          <w:u w:val="single"/>
        </w:rPr>
        <w:t>-</w:t>
      </w:r>
      <w:proofErr w:type="spellStart"/>
      <w:r w:rsidR="00867162">
        <w:rPr>
          <w:b/>
          <w:sz w:val="40"/>
          <w:szCs w:val="40"/>
          <w:u w:val="single"/>
        </w:rPr>
        <w:t>versammlung</w:t>
      </w:r>
      <w:proofErr w:type="spellEnd"/>
      <w:r w:rsidR="00867162">
        <w:rPr>
          <w:b/>
          <w:sz w:val="40"/>
          <w:szCs w:val="40"/>
          <w:u w:val="single"/>
        </w:rPr>
        <w:t xml:space="preserve"> Kanu/Kajak 2016</w:t>
      </w:r>
    </w:p>
    <w:p w:rsidR="00867162" w:rsidRDefault="00867162" w:rsidP="00867162">
      <w:pPr>
        <w:widowControl w:val="0"/>
        <w:autoSpaceDE w:val="0"/>
        <w:autoSpaceDN w:val="0"/>
        <w:adjustRightInd w:val="0"/>
        <w:rPr>
          <w:sz w:val="32"/>
        </w:rPr>
      </w:pPr>
    </w:p>
    <w:p w:rsidR="00867162" w:rsidRPr="0050153E" w:rsidRDefault="00867162" w:rsidP="00867162">
      <w:pPr>
        <w:widowControl w:val="0"/>
        <w:autoSpaceDE w:val="0"/>
        <w:autoSpaceDN w:val="0"/>
        <w:adjustRightInd w:val="0"/>
        <w:rPr>
          <w:sz w:val="32"/>
        </w:rPr>
      </w:pPr>
    </w:p>
    <w:p w:rsidR="00867162" w:rsidRPr="0050153E" w:rsidRDefault="00867162" w:rsidP="00867162">
      <w:pPr>
        <w:widowControl w:val="0"/>
        <w:autoSpaceDE w:val="0"/>
        <w:autoSpaceDN w:val="0"/>
        <w:adjustRightInd w:val="0"/>
        <w:rPr>
          <w:sz w:val="32"/>
        </w:rPr>
      </w:pPr>
      <w:r w:rsidRPr="0050153E">
        <w:rPr>
          <w:sz w:val="32"/>
        </w:rPr>
        <w:t>Datum: Mittwoch den 16. März 2015, 18 Uhr.</w:t>
      </w:r>
    </w:p>
    <w:p w:rsidR="00867162" w:rsidRPr="0050153E" w:rsidRDefault="00867162" w:rsidP="00867162">
      <w:pPr>
        <w:widowControl w:val="0"/>
        <w:autoSpaceDE w:val="0"/>
        <w:autoSpaceDN w:val="0"/>
        <w:adjustRightInd w:val="0"/>
        <w:rPr>
          <w:sz w:val="32"/>
        </w:rPr>
      </w:pPr>
      <w:r w:rsidRPr="0050153E">
        <w:rPr>
          <w:sz w:val="32"/>
        </w:rPr>
        <w:t xml:space="preserve">Ort: </w:t>
      </w:r>
      <w:proofErr w:type="spellStart"/>
      <w:r w:rsidRPr="0050153E">
        <w:rPr>
          <w:sz w:val="32"/>
        </w:rPr>
        <w:t>Sportcloud</w:t>
      </w:r>
      <w:proofErr w:type="spellEnd"/>
      <w:r w:rsidRPr="0050153E">
        <w:rPr>
          <w:sz w:val="32"/>
        </w:rPr>
        <w:t xml:space="preserve"> St. Johann</w:t>
      </w:r>
    </w:p>
    <w:p w:rsidR="00867162" w:rsidRDefault="00867162" w:rsidP="00896B3E">
      <w:pPr>
        <w:widowControl w:val="0"/>
        <w:autoSpaceDE w:val="0"/>
        <w:autoSpaceDN w:val="0"/>
        <w:adjustRightInd w:val="0"/>
        <w:ind w:right="-6"/>
        <w:rPr>
          <w:sz w:val="32"/>
        </w:rPr>
      </w:pPr>
    </w:p>
    <w:p w:rsidR="00896B3E" w:rsidRPr="0050153E" w:rsidRDefault="00896B3E" w:rsidP="00896B3E">
      <w:pPr>
        <w:widowControl w:val="0"/>
        <w:autoSpaceDE w:val="0"/>
        <w:autoSpaceDN w:val="0"/>
        <w:adjustRightInd w:val="0"/>
        <w:rPr>
          <w:sz w:val="32"/>
        </w:rPr>
      </w:pPr>
    </w:p>
    <w:p w:rsidR="00896B3E" w:rsidRPr="0050153E" w:rsidRDefault="00896B3E" w:rsidP="00896B3E">
      <w:pPr>
        <w:widowControl w:val="0"/>
        <w:autoSpaceDE w:val="0"/>
        <w:autoSpaceDN w:val="0"/>
        <w:adjustRightInd w:val="0"/>
        <w:rPr>
          <w:sz w:val="32"/>
        </w:rPr>
      </w:pPr>
    </w:p>
    <w:p w:rsidR="00867162" w:rsidRPr="0050153E" w:rsidRDefault="00867162" w:rsidP="00867162">
      <w:pPr>
        <w:widowControl w:val="0"/>
        <w:autoSpaceDE w:val="0"/>
        <w:autoSpaceDN w:val="0"/>
        <w:adjustRightInd w:val="0"/>
        <w:ind w:right="-6"/>
        <w:rPr>
          <w:sz w:val="32"/>
        </w:rPr>
      </w:pPr>
      <w:r w:rsidRPr="0050153E">
        <w:rPr>
          <w:sz w:val="32"/>
        </w:rPr>
        <w:t>Traktandenliste Sektionsversammlung Kanu/Kajak 2016</w:t>
      </w:r>
    </w:p>
    <w:p w:rsidR="00896B3E" w:rsidRPr="0050153E" w:rsidRDefault="00896B3E" w:rsidP="00896B3E">
      <w:pPr>
        <w:widowControl w:val="0"/>
        <w:autoSpaceDE w:val="0"/>
        <w:autoSpaceDN w:val="0"/>
        <w:adjustRightInd w:val="0"/>
        <w:rPr>
          <w:sz w:val="32"/>
        </w:rPr>
      </w:pPr>
    </w:p>
    <w:p w:rsidR="00896B3E" w:rsidRDefault="00896B3E" w:rsidP="000F3DF4">
      <w:pPr>
        <w:widowControl w:val="0"/>
        <w:numPr>
          <w:ilvl w:val="0"/>
          <w:numId w:val="10"/>
        </w:numPr>
        <w:tabs>
          <w:tab w:val="left" w:pos="851"/>
        </w:tabs>
        <w:autoSpaceDE w:val="0"/>
        <w:autoSpaceDN w:val="0"/>
        <w:adjustRightInd w:val="0"/>
        <w:ind w:left="1418" w:hanging="1058"/>
        <w:rPr>
          <w:sz w:val="32"/>
        </w:rPr>
      </w:pPr>
      <w:r w:rsidRPr="0050153E">
        <w:rPr>
          <w:sz w:val="32"/>
        </w:rPr>
        <w:t>Begrüssung </w:t>
      </w:r>
    </w:p>
    <w:p w:rsidR="000F3DF4" w:rsidRDefault="00896B3E" w:rsidP="000F3DF4">
      <w:pPr>
        <w:widowControl w:val="0"/>
        <w:numPr>
          <w:ilvl w:val="0"/>
          <w:numId w:val="10"/>
        </w:numPr>
        <w:tabs>
          <w:tab w:val="left" w:pos="851"/>
        </w:tabs>
        <w:autoSpaceDE w:val="0"/>
        <w:autoSpaceDN w:val="0"/>
        <w:adjustRightInd w:val="0"/>
        <w:ind w:left="1418" w:hanging="1058"/>
        <w:rPr>
          <w:sz w:val="32"/>
        </w:rPr>
      </w:pPr>
      <w:r w:rsidRPr="000F3DF4">
        <w:rPr>
          <w:sz w:val="32"/>
        </w:rPr>
        <w:t>Protokollführer und Präsenzliste</w:t>
      </w:r>
      <w:r w:rsidR="000F3DF4" w:rsidRPr="000F3DF4">
        <w:rPr>
          <w:sz w:val="32"/>
        </w:rPr>
        <w:t xml:space="preserve"> </w:t>
      </w:r>
    </w:p>
    <w:p w:rsidR="000F3DF4" w:rsidRDefault="000F3DF4" w:rsidP="000F3DF4">
      <w:pPr>
        <w:widowControl w:val="0"/>
        <w:numPr>
          <w:ilvl w:val="0"/>
          <w:numId w:val="10"/>
        </w:numPr>
        <w:tabs>
          <w:tab w:val="left" w:pos="851"/>
        </w:tabs>
        <w:autoSpaceDE w:val="0"/>
        <w:autoSpaceDN w:val="0"/>
        <w:adjustRightInd w:val="0"/>
        <w:ind w:left="1418" w:hanging="1058"/>
        <w:rPr>
          <w:sz w:val="32"/>
        </w:rPr>
      </w:pPr>
      <w:r>
        <w:rPr>
          <w:sz w:val="32"/>
        </w:rPr>
        <w:t>Mitglieder</w:t>
      </w:r>
    </w:p>
    <w:p w:rsidR="000F3DF4" w:rsidRPr="000F3DF4" w:rsidRDefault="00896B3E" w:rsidP="000F3DF4">
      <w:pPr>
        <w:widowControl w:val="0"/>
        <w:numPr>
          <w:ilvl w:val="0"/>
          <w:numId w:val="10"/>
        </w:numPr>
        <w:tabs>
          <w:tab w:val="left" w:pos="851"/>
        </w:tabs>
        <w:autoSpaceDE w:val="0"/>
        <w:autoSpaceDN w:val="0"/>
        <w:adjustRightInd w:val="0"/>
        <w:ind w:left="1418" w:hanging="1058"/>
        <w:rPr>
          <w:sz w:val="32"/>
        </w:rPr>
      </w:pPr>
      <w:r w:rsidRPr="000F3DF4">
        <w:rPr>
          <w:sz w:val="32"/>
        </w:rPr>
        <w:t>Wahlen </w:t>
      </w:r>
    </w:p>
    <w:p w:rsidR="000F3DF4" w:rsidRDefault="00896B3E" w:rsidP="000F3DF4">
      <w:pPr>
        <w:widowControl w:val="0"/>
        <w:numPr>
          <w:ilvl w:val="0"/>
          <w:numId w:val="10"/>
        </w:numPr>
        <w:tabs>
          <w:tab w:val="left" w:pos="851"/>
        </w:tabs>
        <w:autoSpaceDE w:val="0"/>
        <w:autoSpaceDN w:val="0"/>
        <w:adjustRightInd w:val="0"/>
        <w:ind w:left="1418" w:hanging="1058"/>
        <w:rPr>
          <w:sz w:val="32"/>
        </w:rPr>
      </w:pPr>
      <w:r w:rsidRPr="000F3DF4">
        <w:rPr>
          <w:sz w:val="32"/>
        </w:rPr>
        <w:t xml:space="preserve">Abrechnung </w:t>
      </w:r>
      <w:r w:rsidR="002F7266">
        <w:rPr>
          <w:sz w:val="32"/>
        </w:rPr>
        <w:t>2015 und Budget 2016</w:t>
      </w:r>
    </w:p>
    <w:p w:rsidR="000F3DF4" w:rsidRDefault="00896B3E" w:rsidP="000F3DF4">
      <w:pPr>
        <w:widowControl w:val="0"/>
        <w:numPr>
          <w:ilvl w:val="0"/>
          <w:numId w:val="10"/>
        </w:numPr>
        <w:tabs>
          <w:tab w:val="left" w:pos="851"/>
        </w:tabs>
        <w:autoSpaceDE w:val="0"/>
        <w:autoSpaceDN w:val="0"/>
        <w:adjustRightInd w:val="0"/>
        <w:ind w:left="1418" w:hanging="1058"/>
        <w:rPr>
          <w:sz w:val="32"/>
        </w:rPr>
      </w:pPr>
      <w:r w:rsidRPr="000F3DF4">
        <w:rPr>
          <w:sz w:val="32"/>
        </w:rPr>
        <w:t>Material / Bootshaus (Holger Bernhard)</w:t>
      </w:r>
    </w:p>
    <w:p w:rsidR="000F3DF4" w:rsidRDefault="002F7266" w:rsidP="000F3DF4">
      <w:pPr>
        <w:widowControl w:val="0"/>
        <w:numPr>
          <w:ilvl w:val="0"/>
          <w:numId w:val="10"/>
        </w:numPr>
        <w:tabs>
          <w:tab w:val="left" w:pos="851"/>
        </w:tabs>
        <w:autoSpaceDE w:val="0"/>
        <w:autoSpaceDN w:val="0"/>
        <w:adjustRightInd w:val="0"/>
        <w:ind w:left="1418" w:hanging="1058"/>
        <w:rPr>
          <w:sz w:val="32"/>
        </w:rPr>
      </w:pPr>
      <w:r>
        <w:rPr>
          <w:sz w:val="32"/>
        </w:rPr>
        <w:t>Training am Kanal (Sabine Rudolph-Boehner</w:t>
      </w:r>
      <w:r w:rsidR="00896B3E" w:rsidRPr="000F3DF4">
        <w:rPr>
          <w:sz w:val="32"/>
        </w:rPr>
        <w:t>)</w:t>
      </w:r>
    </w:p>
    <w:p w:rsidR="000F3DF4" w:rsidRDefault="00896B3E" w:rsidP="000F3DF4">
      <w:pPr>
        <w:widowControl w:val="0"/>
        <w:numPr>
          <w:ilvl w:val="0"/>
          <w:numId w:val="10"/>
        </w:numPr>
        <w:tabs>
          <w:tab w:val="left" w:pos="851"/>
        </w:tabs>
        <w:autoSpaceDE w:val="0"/>
        <w:autoSpaceDN w:val="0"/>
        <w:adjustRightInd w:val="0"/>
        <w:ind w:left="1418" w:hanging="1058"/>
        <w:rPr>
          <w:sz w:val="32"/>
        </w:rPr>
      </w:pPr>
      <w:r w:rsidRPr="000F3DF4">
        <w:rPr>
          <w:sz w:val="32"/>
        </w:rPr>
        <w:t>Kurse (Wolfgang Wirth)</w:t>
      </w:r>
    </w:p>
    <w:p w:rsidR="000F3DF4" w:rsidRDefault="00896B3E" w:rsidP="000F3DF4">
      <w:pPr>
        <w:widowControl w:val="0"/>
        <w:numPr>
          <w:ilvl w:val="0"/>
          <w:numId w:val="10"/>
        </w:numPr>
        <w:tabs>
          <w:tab w:val="left" w:pos="851"/>
        </w:tabs>
        <w:autoSpaceDE w:val="0"/>
        <w:autoSpaceDN w:val="0"/>
        <w:adjustRightInd w:val="0"/>
        <w:ind w:left="1418" w:hanging="1058"/>
        <w:rPr>
          <w:sz w:val="32"/>
        </w:rPr>
      </w:pPr>
      <w:r w:rsidRPr="000F3DF4">
        <w:rPr>
          <w:sz w:val="32"/>
        </w:rPr>
        <w:t>Fahrtenplanung (Alle)</w:t>
      </w:r>
    </w:p>
    <w:p w:rsidR="00896B3E" w:rsidRPr="000F3DF4" w:rsidRDefault="00896B3E" w:rsidP="000F3DF4">
      <w:pPr>
        <w:widowControl w:val="0"/>
        <w:numPr>
          <w:ilvl w:val="0"/>
          <w:numId w:val="10"/>
        </w:numPr>
        <w:tabs>
          <w:tab w:val="left" w:pos="851"/>
        </w:tabs>
        <w:autoSpaceDE w:val="0"/>
        <w:autoSpaceDN w:val="0"/>
        <w:adjustRightInd w:val="0"/>
        <w:ind w:left="1418" w:hanging="1058"/>
        <w:rPr>
          <w:sz w:val="32"/>
        </w:rPr>
      </w:pPr>
      <w:r w:rsidRPr="000F3DF4">
        <w:rPr>
          <w:sz w:val="32"/>
        </w:rPr>
        <w:t>Verschiedenes</w:t>
      </w:r>
    </w:p>
    <w:p w:rsidR="000F3DF4" w:rsidRDefault="00896B3E" w:rsidP="002F7266">
      <w:pPr>
        <w:widowControl w:val="0"/>
        <w:numPr>
          <w:ilvl w:val="0"/>
          <w:numId w:val="9"/>
        </w:numPr>
        <w:autoSpaceDE w:val="0"/>
        <w:autoSpaceDN w:val="0"/>
        <w:adjustRightInd w:val="0"/>
        <w:ind w:left="567" w:hanging="567"/>
        <w:rPr>
          <w:sz w:val="40"/>
        </w:rPr>
      </w:pPr>
      <w:r w:rsidRPr="00653000">
        <w:rPr>
          <w:sz w:val="40"/>
        </w:rPr>
        <w:br w:type="page"/>
      </w:r>
      <w:r w:rsidRPr="00653000">
        <w:rPr>
          <w:sz w:val="40"/>
        </w:rPr>
        <w:lastRenderedPageBreak/>
        <w:t xml:space="preserve">Begrüssung </w:t>
      </w:r>
    </w:p>
    <w:p w:rsidR="000F3DF4" w:rsidRDefault="000F3DF4" w:rsidP="000F3DF4">
      <w:pPr>
        <w:tabs>
          <w:tab w:val="left" w:pos="4253"/>
        </w:tabs>
        <w:spacing w:line="360" w:lineRule="auto"/>
      </w:pPr>
    </w:p>
    <w:p w:rsidR="00896B3E" w:rsidRPr="000F3DF4" w:rsidRDefault="000F3DF4" w:rsidP="000F3DF4">
      <w:pPr>
        <w:tabs>
          <w:tab w:val="left" w:pos="4253"/>
        </w:tabs>
        <w:spacing w:line="360" w:lineRule="auto"/>
      </w:pPr>
      <w:r>
        <w:t>Gedankt wurde allen Mitgliedern für die rege Teilnahme an Ausfahrten und die Organisation von A</w:t>
      </w:r>
      <w:r w:rsidR="002F7266">
        <w:t xml:space="preserve">usfahrten und Events. Besonderer </w:t>
      </w:r>
      <w:r>
        <w:t>Dank g</w:t>
      </w:r>
      <w:r w:rsidR="002F7266">
        <w:t>eht</w:t>
      </w:r>
      <w:r>
        <w:t xml:space="preserve"> auch </w:t>
      </w:r>
      <w:r w:rsidR="00896B3E" w:rsidRPr="000F3DF4">
        <w:t xml:space="preserve">an </w:t>
      </w:r>
      <w:r>
        <w:t xml:space="preserve">die </w:t>
      </w:r>
      <w:r w:rsidR="00896B3E" w:rsidRPr="000F3DF4">
        <w:t>Vorstandsmitglieder</w:t>
      </w:r>
    </w:p>
    <w:p w:rsidR="00896B3E" w:rsidRPr="000F3DF4" w:rsidRDefault="00896B3E" w:rsidP="000F3DF4">
      <w:pPr>
        <w:tabs>
          <w:tab w:val="left" w:pos="4253"/>
        </w:tabs>
        <w:spacing w:line="360" w:lineRule="auto"/>
      </w:pPr>
      <w:r w:rsidRPr="000F3DF4">
        <w:t>Wolfgang Wirth (Vizesektionsleiter)</w:t>
      </w:r>
    </w:p>
    <w:p w:rsidR="00896B3E" w:rsidRPr="000F3DF4" w:rsidRDefault="00896B3E" w:rsidP="000F3DF4">
      <w:pPr>
        <w:tabs>
          <w:tab w:val="left" w:pos="4253"/>
        </w:tabs>
        <w:spacing w:line="360" w:lineRule="auto"/>
      </w:pPr>
      <w:r w:rsidRPr="000F3DF4">
        <w:t>Holger Bernhard (Materialwart)</w:t>
      </w:r>
    </w:p>
    <w:p w:rsidR="00896B3E" w:rsidRPr="000F3DF4" w:rsidRDefault="00896B3E" w:rsidP="000F3DF4">
      <w:pPr>
        <w:tabs>
          <w:tab w:val="left" w:pos="4253"/>
        </w:tabs>
        <w:spacing w:line="360" w:lineRule="auto"/>
      </w:pPr>
      <w:r w:rsidRPr="000F3DF4">
        <w:t>Sabine Rudolph</w:t>
      </w:r>
      <w:r w:rsidR="002F7266">
        <w:t>-Boehner</w:t>
      </w:r>
      <w:r w:rsidRPr="000F3DF4">
        <w:t xml:space="preserve"> (Technischer Leiter)</w:t>
      </w:r>
    </w:p>
    <w:p w:rsidR="00896B3E" w:rsidRPr="000F3DF4" w:rsidRDefault="00896B3E" w:rsidP="000F3DF4">
      <w:pPr>
        <w:tabs>
          <w:tab w:val="left" w:pos="4253"/>
        </w:tabs>
        <w:spacing w:line="360" w:lineRule="auto"/>
      </w:pPr>
      <w:r w:rsidRPr="000F3DF4">
        <w:t>Sandra Corrigan (Public Relations)</w:t>
      </w:r>
    </w:p>
    <w:p w:rsidR="00896B3E" w:rsidRPr="000F3DF4" w:rsidRDefault="00896B3E" w:rsidP="000F3DF4">
      <w:pPr>
        <w:widowControl w:val="0"/>
        <w:autoSpaceDE w:val="0"/>
        <w:autoSpaceDN w:val="0"/>
        <w:adjustRightInd w:val="0"/>
        <w:ind w:left="360"/>
        <w:rPr>
          <w:sz w:val="40"/>
        </w:rPr>
      </w:pPr>
    </w:p>
    <w:p w:rsidR="00896B3E" w:rsidRPr="00BA50C8" w:rsidRDefault="00896B3E" w:rsidP="000F3DF4">
      <w:pPr>
        <w:numPr>
          <w:ilvl w:val="0"/>
          <w:numId w:val="9"/>
        </w:numPr>
        <w:tabs>
          <w:tab w:val="left" w:pos="567"/>
        </w:tabs>
        <w:spacing w:line="360" w:lineRule="auto"/>
        <w:rPr>
          <w:sz w:val="40"/>
        </w:rPr>
      </w:pPr>
      <w:r w:rsidRPr="002E641B">
        <w:rPr>
          <w:sz w:val="40"/>
        </w:rPr>
        <w:t>Präsenzliste Sektionsversammlung Kanu/Kajak 2016</w:t>
      </w:r>
    </w:p>
    <w:p w:rsidR="00896B3E" w:rsidRDefault="00896B3E" w:rsidP="00896B3E">
      <w:pPr>
        <w:tabs>
          <w:tab w:val="left" w:pos="4253"/>
        </w:tabs>
        <w:spacing w:line="360" w:lineRule="auto"/>
        <w:jc w:val="both"/>
      </w:pPr>
      <w:r w:rsidRPr="00653000">
        <w:t xml:space="preserve">Entschuldigt: </w:t>
      </w:r>
      <w:r w:rsidR="00292E57">
        <w:t xml:space="preserve">Sabine Rudolph, Silke </w:t>
      </w:r>
      <w:proofErr w:type="spellStart"/>
      <w:r w:rsidR="00292E57">
        <w:t>Buechl</w:t>
      </w:r>
      <w:proofErr w:type="spellEnd"/>
      <w:r w:rsidR="00292E57">
        <w:t>, Christian Bartelmus, Steffen Schwarz</w:t>
      </w:r>
      <w:r w:rsidR="00E03A9F">
        <w:t>, Norbert Sommerfeld, Tina und Timo Hummel, Carla Kunz</w:t>
      </w:r>
    </w:p>
    <w:p w:rsidR="005E20F7" w:rsidRPr="00653000" w:rsidRDefault="005E20F7" w:rsidP="00896B3E">
      <w:pPr>
        <w:tabs>
          <w:tab w:val="left" w:pos="4253"/>
        </w:tabs>
        <w:spacing w:line="360" w:lineRule="auto"/>
        <w:jc w:val="both"/>
      </w:pPr>
    </w:p>
    <w:tbl>
      <w:tblPr>
        <w:tblW w:w="6536" w:type="dxa"/>
        <w:tblInd w:w="55" w:type="dxa"/>
        <w:tblCellMar>
          <w:left w:w="70" w:type="dxa"/>
          <w:right w:w="70" w:type="dxa"/>
        </w:tblCellMar>
        <w:tblLook w:val="04A0"/>
      </w:tblPr>
      <w:tblGrid>
        <w:gridCol w:w="1153"/>
        <w:gridCol w:w="707"/>
        <w:gridCol w:w="1495"/>
        <w:gridCol w:w="3023"/>
        <w:gridCol w:w="158"/>
      </w:tblGrid>
      <w:tr w:rsidR="0019517D" w:rsidTr="0019517D">
        <w:trPr>
          <w:trHeight w:val="315"/>
        </w:trPr>
        <w:tc>
          <w:tcPr>
            <w:tcW w:w="701" w:type="dxa"/>
            <w:tcBorders>
              <w:top w:val="nil"/>
              <w:left w:val="nil"/>
              <w:bottom w:val="nil"/>
              <w:right w:val="nil"/>
            </w:tcBorders>
            <w:shd w:val="clear" w:color="auto" w:fill="auto"/>
            <w:noWrap/>
          </w:tcPr>
          <w:p w:rsidR="0019517D" w:rsidRDefault="0019517D">
            <w:pPr>
              <w:rPr>
                <w:rFonts w:ascii="Calibri" w:hAnsi="Calibri"/>
                <w:color w:val="000000"/>
              </w:rPr>
            </w:pPr>
            <w:r>
              <w:rPr>
                <w:rFonts w:ascii="Calibri" w:hAnsi="Calibri"/>
                <w:color w:val="000000"/>
              </w:rPr>
              <w:t>Gäste</w:t>
            </w:r>
          </w:p>
        </w:tc>
        <w:tc>
          <w:tcPr>
            <w:tcW w:w="813" w:type="dxa"/>
            <w:tcBorders>
              <w:top w:val="nil"/>
              <w:left w:val="nil"/>
              <w:bottom w:val="nil"/>
              <w:right w:val="nil"/>
            </w:tcBorders>
          </w:tcPr>
          <w:p w:rsidR="0019517D" w:rsidRDefault="0019517D">
            <w:pPr>
              <w:rPr>
                <w:rFonts w:ascii="Calibri" w:hAnsi="Calibri"/>
                <w:color w:val="000000"/>
              </w:rPr>
            </w:pPr>
          </w:p>
        </w:tc>
        <w:tc>
          <w:tcPr>
            <w:tcW w:w="1571" w:type="dxa"/>
            <w:tcBorders>
              <w:top w:val="nil"/>
              <w:left w:val="nil"/>
              <w:bottom w:val="nil"/>
              <w:right w:val="nil"/>
            </w:tcBorders>
          </w:tcPr>
          <w:p w:rsidR="0019517D" w:rsidRDefault="0019517D" w:rsidP="00D91C2B">
            <w:pPr>
              <w:rPr>
                <w:rFonts w:ascii="Calibri" w:hAnsi="Calibri"/>
                <w:color w:val="000000"/>
              </w:rPr>
            </w:pPr>
          </w:p>
        </w:tc>
        <w:tc>
          <w:tcPr>
            <w:tcW w:w="3291" w:type="dxa"/>
            <w:tcBorders>
              <w:top w:val="nil"/>
              <w:left w:val="nil"/>
              <w:bottom w:val="nil"/>
              <w:right w:val="nil"/>
            </w:tcBorders>
          </w:tcPr>
          <w:p w:rsidR="0019517D" w:rsidRDefault="0019517D" w:rsidP="00D91C2B">
            <w:pPr>
              <w:rPr>
                <w:rFonts w:ascii="Calibri" w:hAnsi="Calibri"/>
                <w:color w:val="000000"/>
              </w:rPr>
            </w:pPr>
          </w:p>
        </w:tc>
        <w:tc>
          <w:tcPr>
            <w:tcW w:w="160" w:type="dxa"/>
            <w:tcBorders>
              <w:top w:val="nil"/>
              <w:left w:val="nil"/>
              <w:bottom w:val="nil"/>
              <w:right w:val="nil"/>
            </w:tcBorders>
          </w:tcPr>
          <w:p w:rsidR="0019517D" w:rsidRDefault="0019517D">
            <w:pPr>
              <w:rPr>
                <w:rFonts w:ascii="Calibri" w:hAnsi="Calibri"/>
                <w:color w:val="000000"/>
              </w:rPr>
            </w:pPr>
          </w:p>
        </w:tc>
      </w:tr>
      <w:tr w:rsidR="0019517D" w:rsidTr="0019517D">
        <w:trPr>
          <w:trHeight w:val="315"/>
        </w:trPr>
        <w:tc>
          <w:tcPr>
            <w:tcW w:w="701" w:type="dxa"/>
            <w:tcBorders>
              <w:top w:val="nil"/>
              <w:left w:val="nil"/>
              <w:bottom w:val="nil"/>
              <w:right w:val="nil"/>
            </w:tcBorders>
            <w:shd w:val="clear" w:color="auto" w:fill="auto"/>
            <w:noWrap/>
          </w:tcPr>
          <w:p w:rsidR="0019517D" w:rsidRDefault="0019517D">
            <w:pPr>
              <w:rPr>
                <w:rFonts w:ascii="Calibri" w:hAnsi="Calibri"/>
                <w:color w:val="000000"/>
              </w:rPr>
            </w:pPr>
          </w:p>
        </w:tc>
        <w:tc>
          <w:tcPr>
            <w:tcW w:w="813" w:type="dxa"/>
            <w:tcBorders>
              <w:top w:val="nil"/>
              <w:left w:val="nil"/>
              <w:bottom w:val="nil"/>
              <w:right w:val="nil"/>
            </w:tcBorders>
          </w:tcPr>
          <w:p w:rsidR="0019517D" w:rsidRDefault="0019517D">
            <w:pPr>
              <w:rPr>
                <w:rFonts w:ascii="Calibri" w:hAnsi="Calibri"/>
                <w:color w:val="000000"/>
              </w:rPr>
            </w:pPr>
          </w:p>
        </w:tc>
        <w:tc>
          <w:tcPr>
            <w:tcW w:w="1571" w:type="dxa"/>
            <w:tcBorders>
              <w:top w:val="nil"/>
              <w:left w:val="nil"/>
              <w:bottom w:val="nil"/>
              <w:right w:val="nil"/>
            </w:tcBorders>
          </w:tcPr>
          <w:p w:rsidR="0019517D" w:rsidRDefault="0019517D" w:rsidP="00D91C2B">
            <w:pPr>
              <w:rPr>
                <w:rFonts w:ascii="Calibri" w:hAnsi="Calibri"/>
                <w:color w:val="000000"/>
              </w:rPr>
            </w:pPr>
            <w:r>
              <w:rPr>
                <w:rFonts w:ascii="Calibri" w:hAnsi="Calibri"/>
                <w:color w:val="000000"/>
              </w:rPr>
              <w:t>Günter</w:t>
            </w:r>
          </w:p>
        </w:tc>
        <w:tc>
          <w:tcPr>
            <w:tcW w:w="3291" w:type="dxa"/>
            <w:tcBorders>
              <w:top w:val="nil"/>
              <w:left w:val="nil"/>
              <w:bottom w:val="nil"/>
              <w:right w:val="nil"/>
            </w:tcBorders>
          </w:tcPr>
          <w:p w:rsidR="0019517D" w:rsidRDefault="000F3DF4" w:rsidP="00D91C2B">
            <w:pPr>
              <w:rPr>
                <w:rFonts w:ascii="Calibri" w:hAnsi="Calibri"/>
                <w:color w:val="000000"/>
              </w:rPr>
            </w:pPr>
            <w:proofErr w:type="spellStart"/>
            <w:r>
              <w:rPr>
                <w:rFonts w:ascii="Calibri" w:hAnsi="Calibri"/>
                <w:color w:val="000000"/>
              </w:rPr>
              <w:t>Fehlberg</w:t>
            </w:r>
            <w:proofErr w:type="spellEnd"/>
            <w:r>
              <w:rPr>
                <w:rFonts w:ascii="Calibri" w:hAnsi="Calibri"/>
                <w:color w:val="000000"/>
              </w:rPr>
              <w:t>-</w:t>
            </w:r>
            <w:r w:rsidR="0019517D">
              <w:rPr>
                <w:rFonts w:ascii="Calibri" w:hAnsi="Calibri"/>
                <w:color w:val="000000"/>
              </w:rPr>
              <w:t>Sternemann</w:t>
            </w:r>
          </w:p>
        </w:tc>
        <w:tc>
          <w:tcPr>
            <w:tcW w:w="160" w:type="dxa"/>
            <w:tcBorders>
              <w:top w:val="nil"/>
              <w:left w:val="nil"/>
              <w:bottom w:val="nil"/>
              <w:right w:val="nil"/>
            </w:tcBorders>
          </w:tcPr>
          <w:p w:rsidR="0019517D" w:rsidRDefault="0019517D">
            <w:pPr>
              <w:rPr>
                <w:rFonts w:ascii="Calibri" w:hAnsi="Calibri"/>
                <w:color w:val="000000"/>
              </w:rPr>
            </w:pPr>
          </w:p>
        </w:tc>
      </w:tr>
      <w:tr w:rsidR="0019517D" w:rsidTr="0019517D">
        <w:trPr>
          <w:trHeight w:val="315"/>
        </w:trPr>
        <w:tc>
          <w:tcPr>
            <w:tcW w:w="701" w:type="dxa"/>
            <w:tcBorders>
              <w:top w:val="nil"/>
              <w:left w:val="nil"/>
              <w:bottom w:val="nil"/>
              <w:right w:val="nil"/>
            </w:tcBorders>
            <w:shd w:val="clear" w:color="auto" w:fill="auto"/>
            <w:noWrap/>
          </w:tcPr>
          <w:p w:rsidR="0019517D" w:rsidRDefault="0019517D">
            <w:pPr>
              <w:rPr>
                <w:rFonts w:ascii="Calibri" w:hAnsi="Calibri"/>
                <w:color w:val="000000"/>
              </w:rPr>
            </w:pPr>
            <w:r>
              <w:rPr>
                <w:rFonts w:ascii="Calibri" w:hAnsi="Calibri"/>
                <w:color w:val="000000"/>
              </w:rPr>
              <w:t>Mitglieder</w:t>
            </w:r>
          </w:p>
        </w:tc>
        <w:tc>
          <w:tcPr>
            <w:tcW w:w="813" w:type="dxa"/>
            <w:tcBorders>
              <w:top w:val="nil"/>
              <w:left w:val="nil"/>
              <w:bottom w:val="nil"/>
              <w:right w:val="nil"/>
            </w:tcBorders>
          </w:tcPr>
          <w:p w:rsidR="0019517D" w:rsidRDefault="0019517D">
            <w:pPr>
              <w:rPr>
                <w:rFonts w:ascii="Calibri" w:hAnsi="Calibri"/>
                <w:color w:val="000000"/>
              </w:rPr>
            </w:pPr>
          </w:p>
        </w:tc>
        <w:tc>
          <w:tcPr>
            <w:tcW w:w="1571" w:type="dxa"/>
            <w:tcBorders>
              <w:top w:val="nil"/>
              <w:left w:val="nil"/>
              <w:bottom w:val="nil"/>
              <w:right w:val="nil"/>
            </w:tcBorders>
          </w:tcPr>
          <w:p w:rsidR="0019517D" w:rsidRDefault="0019517D" w:rsidP="00D91C2B">
            <w:pPr>
              <w:rPr>
                <w:rFonts w:ascii="Calibri" w:hAnsi="Calibri"/>
                <w:color w:val="000000"/>
              </w:rPr>
            </w:pPr>
          </w:p>
        </w:tc>
        <w:tc>
          <w:tcPr>
            <w:tcW w:w="3291" w:type="dxa"/>
            <w:tcBorders>
              <w:top w:val="nil"/>
              <w:left w:val="nil"/>
              <w:bottom w:val="nil"/>
              <w:right w:val="nil"/>
            </w:tcBorders>
          </w:tcPr>
          <w:p w:rsidR="0019517D" w:rsidRDefault="0019517D" w:rsidP="00D91C2B">
            <w:pPr>
              <w:rPr>
                <w:rFonts w:ascii="Calibri" w:hAnsi="Calibri"/>
                <w:color w:val="000000"/>
              </w:rPr>
            </w:pPr>
          </w:p>
        </w:tc>
        <w:tc>
          <w:tcPr>
            <w:tcW w:w="160" w:type="dxa"/>
            <w:tcBorders>
              <w:top w:val="nil"/>
              <w:left w:val="nil"/>
              <w:bottom w:val="nil"/>
              <w:right w:val="nil"/>
            </w:tcBorders>
          </w:tcPr>
          <w:p w:rsidR="0019517D" w:rsidRDefault="0019517D">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1.</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Holger</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Bernhard</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2.</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Daniela</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Brodbeck Hummel</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3.</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Victor</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Brunner</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4.</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Christine</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Büchsenschütz</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5.</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Sandra</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Corrigan</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6.</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Bernd</w:t>
            </w:r>
          </w:p>
        </w:tc>
        <w:tc>
          <w:tcPr>
            <w:tcW w:w="3291" w:type="dxa"/>
            <w:tcBorders>
              <w:top w:val="nil"/>
              <w:left w:val="nil"/>
              <w:bottom w:val="nil"/>
              <w:right w:val="nil"/>
            </w:tcBorders>
          </w:tcPr>
          <w:p w:rsidR="005E20F7" w:rsidRDefault="005E20F7" w:rsidP="00D91C2B">
            <w:pPr>
              <w:rPr>
                <w:rFonts w:ascii="Calibri" w:hAnsi="Calibri"/>
                <w:color w:val="000000"/>
              </w:rPr>
            </w:pPr>
            <w:proofErr w:type="spellStart"/>
            <w:r>
              <w:rPr>
                <w:rFonts w:ascii="Calibri" w:hAnsi="Calibri"/>
                <w:color w:val="000000"/>
              </w:rPr>
              <w:t>Czichon</w:t>
            </w:r>
            <w:proofErr w:type="spellEnd"/>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7.</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Marianne</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Herrera-Zweifel</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8.</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Daniel</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Hess</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9.</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Natascha</w:t>
            </w:r>
          </w:p>
        </w:tc>
        <w:tc>
          <w:tcPr>
            <w:tcW w:w="3291" w:type="dxa"/>
            <w:tcBorders>
              <w:top w:val="nil"/>
              <w:left w:val="nil"/>
              <w:bottom w:val="nil"/>
              <w:right w:val="nil"/>
            </w:tcBorders>
          </w:tcPr>
          <w:p w:rsidR="005E20F7" w:rsidRDefault="005E20F7" w:rsidP="00D91C2B">
            <w:pPr>
              <w:rPr>
                <w:rFonts w:ascii="Calibri" w:hAnsi="Calibri"/>
                <w:color w:val="000000"/>
              </w:rPr>
            </w:pPr>
            <w:proofErr w:type="spellStart"/>
            <w:r>
              <w:rPr>
                <w:rFonts w:ascii="Calibri" w:hAnsi="Calibri"/>
                <w:color w:val="000000"/>
              </w:rPr>
              <w:t>Karfich</w:t>
            </w:r>
            <w:proofErr w:type="spellEnd"/>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10.</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Christos</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Pappas</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11.</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Franziska</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Plattner</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12.</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Gabriela</w:t>
            </w:r>
          </w:p>
        </w:tc>
        <w:tc>
          <w:tcPr>
            <w:tcW w:w="3291" w:type="dxa"/>
            <w:tcBorders>
              <w:top w:val="nil"/>
              <w:left w:val="nil"/>
              <w:bottom w:val="nil"/>
              <w:right w:val="nil"/>
            </w:tcBorders>
          </w:tcPr>
          <w:p w:rsidR="005E20F7" w:rsidRDefault="005E20F7" w:rsidP="00D91C2B">
            <w:pPr>
              <w:rPr>
                <w:rFonts w:ascii="Calibri" w:hAnsi="Calibri"/>
                <w:color w:val="000000"/>
              </w:rPr>
            </w:pPr>
            <w:proofErr w:type="spellStart"/>
            <w:r>
              <w:rPr>
                <w:rFonts w:ascii="Calibri" w:hAnsi="Calibri"/>
                <w:color w:val="000000"/>
              </w:rPr>
              <w:t>Pozzutti</w:t>
            </w:r>
            <w:proofErr w:type="spellEnd"/>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13.</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Anna</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Sproll</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14.</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Dagmar</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Wirth</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15.</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Wolfgang</w:t>
            </w:r>
          </w:p>
        </w:tc>
        <w:tc>
          <w:tcPr>
            <w:tcW w:w="329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Wirth</w:t>
            </w:r>
          </w:p>
        </w:tc>
        <w:tc>
          <w:tcPr>
            <w:tcW w:w="160" w:type="dxa"/>
            <w:tcBorders>
              <w:top w:val="nil"/>
              <w:left w:val="nil"/>
              <w:bottom w:val="nil"/>
              <w:right w:val="nil"/>
            </w:tcBorders>
          </w:tcPr>
          <w:p w:rsidR="005E20F7" w:rsidRDefault="005E20F7">
            <w:pPr>
              <w:rPr>
                <w:rFonts w:ascii="Calibri" w:hAnsi="Calibri"/>
                <w:color w:val="000000"/>
              </w:rPr>
            </w:pPr>
          </w:p>
        </w:tc>
      </w:tr>
      <w:tr w:rsidR="005E20F7" w:rsidTr="0019517D">
        <w:trPr>
          <w:trHeight w:val="315"/>
        </w:trPr>
        <w:tc>
          <w:tcPr>
            <w:tcW w:w="701" w:type="dxa"/>
            <w:tcBorders>
              <w:top w:val="nil"/>
              <w:left w:val="nil"/>
              <w:bottom w:val="nil"/>
              <w:right w:val="nil"/>
            </w:tcBorders>
            <w:shd w:val="clear" w:color="auto" w:fill="auto"/>
            <w:noWrap/>
            <w:hideMark/>
          </w:tcPr>
          <w:p w:rsidR="005E20F7" w:rsidRDefault="005E20F7">
            <w:pPr>
              <w:rPr>
                <w:rFonts w:ascii="Calibri" w:hAnsi="Calibri"/>
                <w:color w:val="000000"/>
              </w:rPr>
            </w:pPr>
            <w:r>
              <w:rPr>
                <w:rFonts w:ascii="Calibri" w:hAnsi="Calibri"/>
                <w:color w:val="000000"/>
              </w:rPr>
              <w:t>16.</w:t>
            </w:r>
          </w:p>
        </w:tc>
        <w:tc>
          <w:tcPr>
            <w:tcW w:w="813" w:type="dxa"/>
            <w:tcBorders>
              <w:top w:val="nil"/>
              <w:left w:val="nil"/>
              <w:bottom w:val="nil"/>
              <w:right w:val="nil"/>
            </w:tcBorders>
          </w:tcPr>
          <w:p w:rsidR="005E20F7" w:rsidRDefault="005E20F7">
            <w:pPr>
              <w:rPr>
                <w:rFonts w:ascii="Calibri" w:hAnsi="Calibri"/>
                <w:color w:val="000000"/>
              </w:rPr>
            </w:pPr>
          </w:p>
        </w:tc>
        <w:tc>
          <w:tcPr>
            <w:tcW w:w="1571" w:type="dxa"/>
            <w:tcBorders>
              <w:top w:val="nil"/>
              <w:left w:val="nil"/>
              <w:bottom w:val="nil"/>
              <w:right w:val="nil"/>
            </w:tcBorders>
          </w:tcPr>
          <w:p w:rsidR="005E20F7" w:rsidRDefault="005E20F7" w:rsidP="00D91C2B">
            <w:pPr>
              <w:rPr>
                <w:rFonts w:ascii="Calibri" w:hAnsi="Calibri"/>
                <w:color w:val="000000"/>
              </w:rPr>
            </w:pPr>
            <w:r>
              <w:rPr>
                <w:rFonts w:ascii="Calibri" w:hAnsi="Calibri"/>
                <w:color w:val="000000"/>
              </w:rPr>
              <w:t>Christa</w:t>
            </w:r>
          </w:p>
        </w:tc>
        <w:tc>
          <w:tcPr>
            <w:tcW w:w="3291" w:type="dxa"/>
            <w:tcBorders>
              <w:top w:val="nil"/>
              <w:left w:val="nil"/>
              <w:bottom w:val="nil"/>
              <w:right w:val="nil"/>
            </w:tcBorders>
          </w:tcPr>
          <w:p w:rsidR="0019517D" w:rsidRDefault="005E20F7" w:rsidP="00D91C2B">
            <w:pPr>
              <w:rPr>
                <w:rFonts w:ascii="Calibri" w:hAnsi="Calibri"/>
                <w:color w:val="000000"/>
              </w:rPr>
            </w:pPr>
            <w:r>
              <w:rPr>
                <w:rFonts w:ascii="Calibri" w:hAnsi="Calibri"/>
                <w:color w:val="000000"/>
              </w:rPr>
              <w:t>Wyss</w:t>
            </w:r>
          </w:p>
        </w:tc>
        <w:tc>
          <w:tcPr>
            <w:tcW w:w="160" w:type="dxa"/>
            <w:tcBorders>
              <w:top w:val="nil"/>
              <w:left w:val="nil"/>
              <w:bottom w:val="nil"/>
              <w:right w:val="nil"/>
            </w:tcBorders>
          </w:tcPr>
          <w:p w:rsidR="005E20F7" w:rsidRDefault="005E20F7">
            <w:pPr>
              <w:rPr>
                <w:rFonts w:ascii="Calibri" w:hAnsi="Calibri"/>
                <w:color w:val="000000"/>
              </w:rPr>
            </w:pPr>
          </w:p>
        </w:tc>
      </w:tr>
      <w:tr w:rsidR="0019517D" w:rsidTr="0019517D">
        <w:trPr>
          <w:trHeight w:val="315"/>
        </w:trPr>
        <w:tc>
          <w:tcPr>
            <w:tcW w:w="701" w:type="dxa"/>
            <w:tcBorders>
              <w:top w:val="nil"/>
              <w:left w:val="nil"/>
              <w:bottom w:val="nil"/>
              <w:right w:val="nil"/>
            </w:tcBorders>
            <w:shd w:val="clear" w:color="auto" w:fill="auto"/>
            <w:noWrap/>
          </w:tcPr>
          <w:p w:rsidR="0019517D" w:rsidRDefault="0019517D">
            <w:pPr>
              <w:rPr>
                <w:rFonts w:ascii="Calibri" w:hAnsi="Calibri"/>
                <w:color w:val="000000"/>
              </w:rPr>
            </w:pPr>
          </w:p>
        </w:tc>
        <w:tc>
          <w:tcPr>
            <w:tcW w:w="813" w:type="dxa"/>
            <w:tcBorders>
              <w:top w:val="nil"/>
              <w:left w:val="nil"/>
              <w:bottom w:val="nil"/>
              <w:right w:val="nil"/>
            </w:tcBorders>
          </w:tcPr>
          <w:p w:rsidR="0019517D" w:rsidRDefault="0019517D">
            <w:pPr>
              <w:rPr>
                <w:rFonts w:ascii="Calibri" w:hAnsi="Calibri"/>
                <w:color w:val="000000"/>
              </w:rPr>
            </w:pPr>
          </w:p>
        </w:tc>
        <w:tc>
          <w:tcPr>
            <w:tcW w:w="1571" w:type="dxa"/>
            <w:tcBorders>
              <w:top w:val="nil"/>
              <w:left w:val="nil"/>
              <w:bottom w:val="nil"/>
              <w:right w:val="nil"/>
            </w:tcBorders>
          </w:tcPr>
          <w:p w:rsidR="0019517D" w:rsidRDefault="0019517D" w:rsidP="00D91C2B">
            <w:pPr>
              <w:rPr>
                <w:rFonts w:ascii="Calibri" w:hAnsi="Calibri"/>
                <w:color w:val="000000"/>
              </w:rPr>
            </w:pPr>
          </w:p>
        </w:tc>
        <w:tc>
          <w:tcPr>
            <w:tcW w:w="3291" w:type="dxa"/>
            <w:tcBorders>
              <w:top w:val="nil"/>
              <w:left w:val="nil"/>
              <w:bottom w:val="nil"/>
              <w:right w:val="nil"/>
            </w:tcBorders>
          </w:tcPr>
          <w:p w:rsidR="0019517D" w:rsidRDefault="0019517D" w:rsidP="00D91C2B">
            <w:pPr>
              <w:rPr>
                <w:rFonts w:ascii="Calibri" w:hAnsi="Calibri"/>
                <w:color w:val="000000"/>
              </w:rPr>
            </w:pPr>
          </w:p>
        </w:tc>
        <w:tc>
          <w:tcPr>
            <w:tcW w:w="160" w:type="dxa"/>
            <w:tcBorders>
              <w:top w:val="nil"/>
              <w:left w:val="nil"/>
              <w:bottom w:val="nil"/>
              <w:right w:val="nil"/>
            </w:tcBorders>
          </w:tcPr>
          <w:p w:rsidR="0019517D" w:rsidRDefault="0019517D">
            <w:pPr>
              <w:rPr>
                <w:rFonts w:ascii="Calibri" w:hAnsi="Calibri"/>
                <w:color w:val="000000"/>
              </w:rPr>
            </w:pPr>
          </w:p>
        </w:tc>
      </w:tr>
    </w:tbl>
    <w:p w:rsidR="00896B3E" w:rsidRDefault="00896B3E" w:rsidP="00084DF8">
      <w:pPr>
        <w:tabs>
          <w:tab w:val="left" w:pos="567"/>
        </w:tabs>
        <w:spacing w:line="360" w:lineRule="auto"/>
        <w:ind w:left="360"/>
        <w:rPr>
          <w:sz w:val="40"/>
        </w:rPr>
      </w:pPr>
      <w:r w:rsidRPr="00653000">
        <w:br w:type="page"/>
      </w:r>
    </w:p>
    <w:p w:rsidR="00084DF8" w:rsidRDefault="00084DF8" w:rsidP="00084DF8">
      <w:pPr>
        <w:widowControl w:val="0"/>
        <w:numPr>
          <w:ilvl w:val="0"/>
          <w:numId w:val="9"/>
        </w:numPr>
        <w:autoSpaceDE w:val="0"/>
        <w:autoSpaceDN w:val="0"/>
        <w:adjustRightInd w:val="0"/>
        <w:rPr>
          <w:sz w:val="40"/>
        </w:rPr>
      </w:pPr>
      <w:r>
        <w:rPr>
          <w:sz w:val="40"/>
        </w:rPr>
        <w:lastRenderedPageBreak/>
        <w:t xml:space="preserve">Mitglieder </w:t>
      </w:r>
    </w:p>
    <w:p w:rsidR="00084DF8" w:rsidRDefault="00084DF8" w:rsidP="00084DF8">
      <w:pPr>
        <w:widowControl w:val="0"/>
        <w:autoSpaceDE w:val="0"/>
        <w:autoSpaceDN w:val="0"/>
        <w:adjustRightInd w:val="0"/>
        <w:ind w:left="360"/>
        <w:rPr>
          <w:sz w:val="40"/>
        </w:rPr>
      </w:pPr>
    </w:p>
    <w:p w:rsidR="00084DF8" w:rsidRPr="002F7266" w:rsidRDefault="00084DF8" w:rsidP="002F7266">
      <w:pPr>
        <w:widowControl w:val="0"/>
        <w:autoSpaceDE w:val="0"/>
        <w:autoSpaceDN w:val="0"/>
        <w:adjustRightInd w:val="0"/>
        <w:rPr>
          <w:sz w:val="28"/>
        </w:rPr>
      </w:pPr>
      <w:r w:rsidRPr="002F7266">
        <w:rPr>
          <w:sz w:val="28"/>
        </w:rPr>
        <w:t xml:space="preserve">Eintritte 2015 (9): </w:t>
      </w:r>
    </w:p>
    <w:p w:rsidR="00084DF8" w:rsidRPr="002F7266" w:rsidRDefault="00084DF8" w:rsidP="002F7266">
      <w:pPr>
        <w:widowControl w:val="0"/>
        <w:autoSpaceDE w:val="0"/>
        <w:autoSpaceDN w:val="0"/>
        <w:adjustRightInd w:val="0"/>
        <w:rPr>
          <w:sz w:val="28"/>
        </w:rPr>
      </w:pPr>
      <w:r w:rsidRPr="002F7266">
        <w:rPr>
          <w:sz w:val="28"/>
        </w:rPr>
        <w:t xml:space="preserve">Emmanuel </w:t>
      </w:r>
      <w:proofErr w:type="spellStart"/>
      <w:r w:rsidRPr="002F7266">
        <w:rPr>
          <w:sz w:val="28"/>
        </w:rPr>
        <w:t>Suffert</w:t>
      </w:r>
      <w:proofErr w:type="spellEnd"/>
      <w:r w:rsidRPr="002F7266">
        <w:rPr>
          <w:sz w:val="28"/>
        </w:rPr>
        <w:t xml:space="preserve">, Timo Hummel, Christiane </w:t>
      </w:r>
      <w:proofErr w:type="spellStart"/>
      <w:r w:rsidRPr="002F7266">
        <w:rPr>
          <w:sz w:val="28"/>
        </w:rPr>
        <w:t>Hertzsch</w:t>
      </w:r>
      <w:proofErr w:type="spellEnd"/>
      <w:r w:rsidRPr="002F7266">
        <w:rPr>
          <w:sz w:val="28"/>
        </w:rPr>
        <w:t xml:space="preserve">, Jens Hetzel, Natascha </w:t>
      </w:r>
      <w:proofErr w:type="spellStart"/>
      <w:r w:rsidRPr="002F7266">
        <w:rPr>
          <w:sz w:val="28"/>
        </w:rPr>
        <w:t>Karfich</w:t>
      </w:r>
      <w:proofErr w:type="spellEnd"/>
      <w:r w:rsidRPr="002F7266">
        <w:rPr>
          <w:sz w:val="28"/>
        </w:rPr>
        <w:t xml:space="preserve">, Steffen Bickel, Tatjana </w:t>
      </w:r>
      <w:proofErr w:type="spellStart"/>
      <w:r w:rsidRPr="002F7266">
        <w:rPr>
          <w:sz w:val="28"/>
        </w:rPr>
        <w:t>Krutschkow</w:t>
      </w:r>
      <w:proofErr w:type="spellEnd"/>
      <w:r w:rsidRPr="002F7266">
        <w:rPr>
          <w:sz w:val="28"/>
        </w:rPr>
        <w:t xml:space="preserve">, </w:t>
      </w:r>
      <w:proofErr w:type="spellStart"/>
      <w:r w:rsidRPr="002F7266">
        <w:rPr>
          <w:sz w:val="28"/>
        </w:rPr>
        <w:t>Grainne</w:t>
      </w:r>
      <w:proofErr w:type="spellEnd"/>
      <w:r w:rsidRPr="002F7266">
        <w:rPr>
          <w:sz w:val="28"/>
        </w:rPr>
        <w:t xml:space="preserve"> Kerr, Carla Kunz, </w:t>
      </w:r>
    </w:p>
    <w:p w:rsidR="00084DF8" w:rsidRPr="002F7266" w:rsidRDefault="00084DF8" w:rsidP="002F7266">
      <w:pPr>
        <w:widowControl w:val="0"/>
        <w:autoSpaceDE w:val="0"/>
        <w:autoSpaceDN w:val="0"/>
        <w:adjustRightInd w:val="0"/>
        <w:rPr>
          <w:sz w:val="28"/>
        </w:rPr>
      </w:pPr>
      <w:r w:rsidRPr="002F7266">
        <w:rPr>
          <w:sz w:val="28"/>
        </w:rPr>
        <w:t xml:space="preserve">Eintritte 2016 (bisher 1): </w:t>
      </w:r>
    </w:p>
    <w:p w:rsidR="00084DF8" w:rsidRPr="002F7266" w:rsidRDefault="00084DF8" w:rsidP="002F7266">
      <w:pPr>
        <w:widowControl w:val="0"/>
        <w:autoSpaceDE w:val="0"/>
        <w:autoSpaceDN w:val="0"/>
        <w:adjustRightInd w:val="0"/>
        <w:rPr>
          <w:sz w:val="28"/>
        </w:rPr>
      </w:pPr>
      <w:r w:rsidRPr="002F7266">
        <w:rPr>
          <w:sz w:val="28"/>
        </w:rPr>
        <w:t>Nina Hummel</w:t>
      </w:r>
    </w:p>
    <w:p w:rsidR="00084DF8" w:rsidRPr="002F7266" w:rsidRDefault="00084DF8" w:rsidP="002F7266">
      <w:pPr>
        <w:widowControl w:val="0"/>
        <w:autoSpaceDE w:val="0"/>
        <w:autoSpaceDN w:val="0"/>
        <w:adjustRightInd w:val="0"/>
        <w:rPr>
          <w:sz w:val="28"/>
        </w:rPr>
      </w:pPr>
      <w:r w:rsidRPr="002F7266">
        <w:rPr>
          <w:sz w:val="28"/>
        </w:rPr>
        <w:t>Austritte 2015 (15)</w:t>
      </w:r>
    </w:p>
    <w:p w:rsidR="00084DF8" w:rsidRPr="002F7266" w:rsidRDefault="00084DF8" w:rsidP="002F7266">
      <w:pPr>
        <w:widowControl w:val="0"/>
        <w:autoSpaceDE w:val="0"/>
        <w:autoSpaceDN w:val="0"/>
        <w:adjustRightInd w:val="0"/>
        <w:rPr>
          <w:sz w:val="28"/>
        </w:rPr>
      </w:pPr>
      <w:r w:rsidRPr="002F7266">
        <w:rPr>
          <w:sz w:val="28"/>
        </w:rPr>
        <w:t xml:space="preserve">wegen Wegzug: Antje Baumgarten, Karin Fendler, Franziska </w:t>
      </w:r>
      <w:proofErr w:type="spellStart"/>
      <w:r w:rsidRPr="002F7266">
        <w:rPr>
          <w:sz w:val="28"/>
        </w:rPr>
        <w:t>Hochuli</w:t>
      </w:r>
      <w:proofErr w:type="spellEnd"/>
      <w:r w:rsidRPr="002F7266">
        <w:rPr>
          <w:sz w:val="28"/>
        </w:rPr>
        <w:t xml:space="preserve">, Gunnar </w:t>
      </w:r>
      <w:proofErr w:type="spellStart"/>
      <w:r w:rsidRPr="002F7266">
        <w:rPr>
          <w:sz w:val="28"/>
        </w:rPr>
        <w:t>Jentzen</w:t>
      </w:r>
      <w:proofErr w:type="spellEnd"/>
      <w:r w:rsidRPr="002F7266">
        <w:rPr>
          <w:sz w:val="28"/>
        </w:rPr>
        <w:t>, Niklas Knobbe, Susanne Schimmer, Lukas Vogt, Chantal Vogt-Bernard</w:t>
      </w:r>
    </w:p>
    <w:p w:rsidR="00084DF8" w:rsidRPr="002F7266" w:rsidRDefault="00084DF8" w:rsidP="002F7266">
      <w:pPr>
        <w:widowControl w:val="0"/>
        <w:autoSpaceDE w:val="0"/>
        <w:autoSpaceDN w:val="0"/>
        <w:adjustRightInd w:val="0"/>
        <w:rPr>
          <w:sz w:val="28"/>
        </w:rPr>
      </w:pPr>
      <w:r w:rsidRPr="002F7266">
        <w:rPr>
          <w:sz w:val="28"/>
        </w:rPr>
        <w:t xml:space="preserve">Austritte andere Gründe: Alexandra </w:t>
      </w:r>
      <w:proofErr w:type="spellStart"/>
      <w:r w:rsidRPr="002F7266">
        <w:rPr>
          <w:sz w:val="28"/>
        </w:rPr>
        <w:t>Bugmann</w:t>
      </w:r>
      <w:proofErr w:type="spellEnd"/>
      <w:r w:rsidRPr="002F7266">
        <w:rPr>
          <w:sz w:val="28"/>
        </w:rPr>
        <w:t xml:space="preserve">, Jens Lutz, Dominik </w:t>
      </w:r>
      <w:proofErr w:type="spellStart"/>
      <w:r w:rsidRPr="002F7266">
        <w:rPr>
          <w:sz w:val="28"/>
        </w:rPr>
        <w:t>Pistorius</w:t>
      </w:r>
      <w:proofErr w:type="spellEnd"/>
      <w:r w:rsidRPr="002F7266">
        <w:rPr>
          <w:sz w:val="28"/>
        </w:rPr>
        <w:t xml:space="preserve">, Sven </w:t>
      </w:r>
      <w:proofErr w:type="spellStart"/>
      <w:r w:rsidRPr="002F7266">
        <w:rPr>
          <w:sz w:val="28"/>
        </w:rPr>
        <w:t>Stoller</w:t>
      </w:r>
      <w:proofErr w:type="spellEnd"/>
      <w:r w:rsidRPr="002F7266">
        <w:rPr>
          <w:sz w:val="28"/>
        </w:rPr>
        <w:t xml:space="preserve">, </w:t>
      </w:r>
    </w:p>
    <w:p w:rsidR="00084DF8" w:rsidRPr="002F7266" w:rsidRDefault="00084DF8" w:rsidP="002F7266">
      <w:pPr>
        <w:widowControl w:val="0"/>
        <w:autoSpaceDE w:val="0"/>
        <w:autoSpaceDN w:val="0"/>
        <w:adjustRightInd w:val="0"/>
        <w:rPr>
          <w:sz w:val="28"/>
        </w:rPr>
      </w:pPr>
      <w:r w:rsidRPr="002F7266">
        <w:rPr>
          <w:sz w:val="28"/>
        </w:rPr>
        <w:t xml:space="preserve">Ausschluss: Thomas Hohn, Pia </w:t>
      </w:r>
      <w:proofErr w:type="spellStart"/>
      <w:r w:rsidRPr="002F7266">
        <w:rPr>
          <w:sz w:val="28"/>
        </w:rPr>
        <w:t>Brubacher</w:t>
      </w:r>
      <w:proofErr w:type="spellEnd"/>
      <w:r w:rsidRPr="002F7266">
        <w:rPr>
          <w:sz w:val="28"/>
        </w:rPr>
        <w:t xml:space="preserve">, </w:t>
      </w:r>
      <w:proofErr w:type="spellStart"/>
      <w:r w:rsidRPr="002F7266">
        <w:rPr>
          <w:sz w:val="28"/>
        </w:rPr>
        <w:t>Imtiaz</w:t>
      </w:r>
      <w:proofErr w:type="spellEnd"/>
      <w:r w:rsidRPr="002F7266">
        <w:rPr>
          <w:sz w:val="28"/>
        </w:rPr>
        <w:t xml:space="preserve"> Hossain</w:t>
      </w:r>
    </w:p>
    <w:p w:rsidR="00084DF8" w:rsidRPr="002F7266" w:rsidRDefault="00084DF8" w:rsidP="002F7266">
      <w:pPr>
        <w:widowControl w:val="0"/>
        <w:autoSpaceDE w:val="0"/>
        <w:autoSpaceDN w:val="0"/>
        <w:adjustRightInd w:val="0"/>
        <w:rPr>
          <w:sz w:val="28"/>
        </w:rPr>
      </w:pPr>
      <w:r w:rsidRPr="002F7266">
        <w:rPr>
          <w:sz w:val="28"/>
        </w:rPr>
        <w:t>Mitgliederstand</w:t>
      </w:r>
    </w:p>
    <w:p w:rsidR="00084DF8" w:rsidRPr="002F7266" w:rsidRDefault="00084DF8" w:rsidP="002F7266">
      <w:pPr>
        <w:widowControl w:val="0"/>
        <w:autoSpaceDE w:val="0"/>
        <w:autoSpaceDN w:val="0"/>
        <w:adjustRightInd w:val="0"/>
        <w:rPr>
          <w:sz w:val="28"/>
        </w:rPr>
      </w:pPr>
      <w:r w:rsidRPr="002F7266">
        <w:rPr>
          <w:sz w:val="28"/>
        </w:rPr>
        <w:t>Stand 1.01.2015: 73 Mitglieder</w:t>
      </w:r>
    </w:p>
    <w:p w:rsidR="00084DF8" w:rsidRPr="002F7266" w:rsidRDefault="00084DF8" w:rsidP="002F7266">
      <w:pPr>
        <w:widowControl w:val="0"/>
        <w:autoSpaceDE w:val="0"/>
        <w:autoSpaceDN w:val="0"/>
        <w:adjustRightInd w:val="0"/>
        <w:rPr>
          <w:sz w:val="28"/>
        </w:rPr>
      </w:pPr>
      <w:r w:rsidRPr="002F7266">
        <w:rPr>
          <w:sz w:val="28"/>
        </w:rPr>
        <w:t>Stand 1.01.2016: 67 Mitglieder</w:t>
      </w:r>
    </w:p>
    <w:p w:rsidR="00084DF8" w:rsidRPr="00084DF8" w:rsidRDefault="00084DF8" w:rsidP="00084DF8">
      <w:pPr>
        <w:tabs>
          <w:tab w:val="left" w:pos="4253"/>
        </w:tabs>
        <w:spacing w:line="360" w:lineRule="auto"/>
        <w:rPr>
          <w:b/>
        </w:rPr>
      </w:pPr>
    </w:p>
    <w:p w:rsidR="00084DF8" w:rsidRDefault="00084DF8" w:rsidP="00084DF8">
      <w:pPr>
        <w:widowControl w:val="0"/>
        <w:numPr>
          <w:ilvl w:val="0"/>
          <w:numId w:val="9"/>
        </w:numPr>
        <w:autoSpaceDE w:val="0"/>
        <w:autoSpaceDN w:val="0"/>
        <w:adjustRightInd w:val="0"/>
        <w:rPr>
          <w:sz w:val="40"/>
        </w:rPr>
      </w:pPr>
      <w:r>
        <w:rPr>
          <w:sz w:val="40"/>
        </w:rPr>
        <w:t>Wahlen</w:t>
      </w:r>
    </w:p>
    <w:p w:rsidR="00084DF8" w:rsidRPr="00653000" w:rsidRDefault="00084DF8" w:rsidP="00084DF8">
      <w:pPr>
        <w:tabs>
          <w:tab w:val="left" w:pos="567"/>
        </w:tabs>
        <w:spacing w:line="360" w:lineRule="auto"/>
        <w:ind w:left="360"/>
        <w:rPr>
          <w:sz w:val="40"/>
        </w:rPr>
      </w:pPr>
    </w:p>
    <w:p w:rsidR="00867162" w:rsidRPr="00964AA1" w:rsidRDefault="00867162" w:rsidP="002F7266">
      <w:pPr>
        <w:widowControl w:val="0"/>
        <w:autoSpaceDE w:val="0"/>
        <w:autoSpaceDN w:val="0"/>
        <w:adjustRightInd w:val="0"/>
        <w:rPr>
          <w:sz w:val="28"/>
          <w:szCs w:val="28"/>
        </w:rPr>
      </w:pPr>
      <w:r w:rsidRPr="00964AA1">
        <w:rPr>
          <w:sz w:val="28"/>
          <w:szCs w:val="28"/>
        </w:rPr>
        <w:t xml:space="preserve">Der Vorstand wurde in folgender Zusammensetzung </w:t>
      </w:r>
      <w:r>
        <w:rPr>
          <w:sz w:val="28"/>
          <w:szCs w:val="28"/>
        </w:rPr>
        <w:t>durch Abstimmung bzw. Akklamation</w:t>
      </w:r>
      <w:r w:rsidRPr="00964AA1">
        <w:rPr>
          <w:sz w:val="28"/>
          <w:szCs w:val="28"/>
        </w:rPr>
        <w:t xml:space="preserve"> </w:t>
      </w:r>
      <w:r w:rsidR="002F7266">
        <w:rPr>
          <w:sz w:val="28"/>
          <w:szCs w:val="28"/>
        </w:rPr>
        <w:t xml:space="preserve">wieder </w:t>
      </w:r>
      <w:r w:rsidRPr="00964AA1">
        <w:rPr>
          <w:sz w:val="28"/>
          <w:szCs w:val="28"/>
        </w:rPr>
        <w:t xml:space="preserve">gewählt  </w:t>
      </w:r>
    </w:p>
    <w:p w:rsidR="00867162" w:rsidRPr="00964AA1" w:rsidRDefault="00867162" w:rsidP="00867162">
      <w:pPr>
        <w:tabs>
          <w:tab w:val="left" w:pos="4253"/>
        </w:tabs>
        <w:spacing w:line="360" w:lineRule="auto"/>
        <w:rPr>
          <w:sz w:val="28"/>
          <w:szCs w:val="28"/>
        </w:rPr>
      </w:pPr>
    </w:p>
    <w:p w:rsidR="00867162" w:rsidRPr="00964AA1" w:rsidRDefault="00867162" w:rsidP="00867162">
      <w:pPr>
        <w:tabs>
          <w:tab w:val="left" w:pos="4253"/>
        </w:tabs>
        <w:spacing w:line="360" w:lineRule="auto"/>
        <w:rPr>
          <w:sz w:val="28"/>
          <w:szCs w:val="28"/>
        </w:rPr>
      </w:pPr>
      <w:r w:rsidRPr="00964AA1">
        <w:rPr>
          <w:sz w:val="28"/>
          <w:szCs w:val="28"/>
        </w:rPr>
        <w:t xml:space="preserve">Sektionsleiter: </w:t>
      </w:r>
      <w:r w:rsidRPr="00964AA1">
        <w:rPr>
          <w:sz w:val="28"/>
          <w:szCs w:val="28"/>
        </w:rPr>
        <w:tab/>
        <w:t>Daniel Hess</w:t>
      </w:r>
    </w:p>
    <w:p w:rsidR="00867162" w:rsidRDefault="00867162" w:rsidP="00867162">
      <w:pPr>
        <w:tabs>
          <w:tab w:val="left" w:pos="4253"/>
        </w:tabs>
        <w:spacing w:line="360" w:lineRule="auto"/>
        <w:rPr>
          <w:sz w:val="28"/>
          <w:szCs w:val="28"/>
        </w:rPr>
      </w:pPr>
      <w:r w:rsidRPr="00964AA1">
        <w:rPr>
          <w:sz w:val="28"/>
          <w:szCs w:val="28"/>
        </w:rPr>
        <w:t xml:space="preserve">Vizesektionsleiter: </w:t>
      </w:r>
      <w:r w:rsidRPr="00964AA1">
        <w:rPr>
          <w:sz w:val="28"/>
          <w:szCs w:val="28"/>
        </w:rPr>
        <w:tab/>
        <w:t>Wolfgang Wirth</w:t>
      </w:r>
    </w:p>
    <w:p w:rsidR="00867162" w:rsidRPr="00964AA1" w:rsidRDefault="00867162" w:rsidP="00867162">
      <w:pPr>
        <w:tabs>
          <w:tab w:val="left" w:pos="4253"/>
        </w:tabs>
        <w:spacing w:line="360" w:lineRule="auto"/>
        <w:rPr>
          <w:sz w:val="28"/>
          <w:szCs w:val="28"/>
        </w:rPr>
      </w:pPr>
      <w:r w:rsidRPr="00964AA1">
        <w:rPr>
          <w:sz w:val="28"/>
          <w:szCs w:val="28"/>
        </w:rPr>
        <w:t xml:space="preserve">Technischer Leiter: </w:t>
      </w:r>
      <w:r w:rsidRPr="00964AA1">
        <w:rPr>
          <w:sz w:val="28"/>
          <w:szCs w:val="28"/>
        </w:rPr>
        <w:tab/>
        <w:t>Sabine Rudolph-Böhner</w:t>
      </w:r>
    </w:p>
    <w:p w:rsidR="00867162" w:rsidRPr="00964AA1" w:rsidRDefault="00867162" w:rsidP="00867162">
      <w:pPr>
        <w:tabs>
          <w:tab w:val="left" w:pos="4253"/>
        </w:tabs>
        <w:spacing w:line="360" w:lineRule="auto"/>
        <w:rPr>
          <w:sz w:val="28"/>
          <w:szCs w:val="28"/>
        </w:rPr>
      </w:pPr>
      <w:r w:rsidRPr="00964AA1">
        <w:rPr>
          <w:sz w:val="28"/>
          <w:szCs w:val="28"/>
        </w:rPr>
        <w:t xml:space="preserve">Materialwart: </w:t>
      </w:r>
      <w:r w:rsidRPr="00964AA1">
        <w:rPr>
          <w:sz w:val="28"/>
          <w:szCs w:val="28"/>
        </w:rPr>
        <w:tab/>
        <w:t>Holger Bernhard</w:t>
      </w:r>
    </w:p>
    <w:p w:rsidR="00867162" w:rsidRPr="00867162" w:rsidRDefault="00867162" w:rsidP="00867162">
      <w:pPr>
        <w:tabs>
          <w:tab w:val="left" w:pos="4253"/>
        </w:tabs>
        <w:spacing w:line="360" w:lineRule="auto"/>
        <w:rPr>
          <w:sz w:val="28"/>
          <w:szCs w:val="28"/>
        </w:rPr>
      </w:pPr>
      <w:r w:rsidRPr="00867162">
        <w:rPr>
          <w:sz w:val="28"/>
          <w:szCs w:val="28"/>
        </w:rPr>
        <w:t>Public Relations:</w:t>
      </w:r>
      <w:r w:rsidRPr="00867162">
        <w:rPr>
          <w:sz w:val="28"/>
          <w:szCs w:val="28"/>
        </w:rPr>
        <w:tab/>
        <w:t xml:space="preserve">Sandra Corrigan  </w:t>
      </w:r>
    </w:p>
    <w:p w:rsidR="00896B3E" w:rsidRPr="00867162" w:rsidRDefault="00896B3E" w:rsidP="00896B3E">
      <w:pPr>
        <w:tabs>
          <w:tab w:val="left" w:pos="4253"/>
        </w:tabs>
        <w:spacing w:line="360" w:lineRule="auto"/>
        <w:rPr>
          <w:sz w:val="40"/>
        </w:rPr>
      </w:pPr>
    </w:p>
    <w:p w:rsidR="00896B3E" w:rsidRPr="00084DF8" w:rsidRDefault="002F7266" w:rsidP="00867162">
      <w:pPr>
        <w:tabs>
          <w:tab w:val="left" w:pos="4253"/>
        </w:tabs>
        <w:spacing w:line="360" w:lineRule="auto"/>
        <w:rPr>
          <w:sz w:val="32"/>
          <w:szCs w:val="28"/>
          <w:u w:val="single"/>
        </w:rPr>
      </w:pPr>
      <w:r>
        <w:rPr>
          <w:sz w:val="32"/>
          <w:szCs w:val="28"/>
          <w:u w:val="single"/>
        </w:rPr>
        <w:br w:type="page"/>
      </w:r>
      <w:r w:rsidR="00896B3E" w:rsidRPr="00084DF8">
        <w:rPr>
          <w:sz w:val="32"/>
          <w:szCs w:val="28"/>
          <w:u w:val="single"/>
        </w:rPr>
        <w:lastRenderedPageBreak/>
        <w:t>Aufgabenverteilung im Vorstand       16. März 2016</w:t>
      </w:r>
    </w:p>
    <w:p w:rsidR="00896B3E" w:rsidRPr="00867162" w:rsidRDefault="00896B3E" w:rsidP="00867162">
      <w:pPr>
        <w:tabs>
          <w:tab w:val="left" w:pos="4253"/>
        </w:tabs>
        <w:spacing w:line="360" w:lineRule="auto"/>
        <w:rPr>
          <w:sz w:val="28"/>
          <w:szCs w:val="28"/>
        </w:rPr>
      </w:pPr>
    </w:p>
    <w:p w:rsidR="00896B3E" w:rsidRPr="002F7266" w:rsidRDefault="00896B3E" w:rsidP="002F7266">
      <w:pPr>
        <w:widowControl w:val="0"/>
        <w:autoSpaceDE w:val="0"/>
        <w:autoSpaceDN w:val="0"/>
        <w:adjustRightInd w:val="0"/>
        <w:rPr>
          <w:sz w:val="28"/>
        </w:rPr>
      </w:pPr>
      <w:r w:rsidRPr="002F7266">
        <w:rPr>
          <w:sz w:val="28"/>
        </w:rPr>
        <w:t xml:space="preserve">Sektionsleiter: </w:t>
      </w:r>
    </w:p>
    <w:p w:rsidR="00896B3E" w:rsidRPr="002F7266" w:rsidRDefault="00896B3E" w:rsidP="002F7266">
      <w:pPr>
        <w:widowControl w:val="0"/>
        <w:autoSpaceDE w:val="0"/>
        <w:autoSpaceDN w:val="0"/>
        <w:adjustRightInd w:val="0"/>
        <w:rPr>
          <w:sz w:val="28"/>
        </w:rPr>
      </w:pPr>
      <w:r w:rsidRPr="002F7266">
        <w:rPr>
          <w:sz w:val="28"/>
        </w:rPr>
        <w:t>Administration: Kasse, Versammlungen, Hallenbad, Kanal, Information an Kajakinteressierte, Adressliste, Homepage, Verbindung zu SCN</w:t>
      </w:r>
    </w:p>
    <w:p w:rsidR="002F7266" w:rsidRPr="002F7266" w:rsidRDefault="002F7266" w:rsidP="002F7266">
      <w:pPr>
        <w:widowControl w:val="0"/>
        <w:autoSpaceDE w:val="0"/>
        <w:autoSpaceDN w:val="0"/>
        <w:adjustRightInd w:val="0"/>
        <w:rPr>
          <w:sz w:val="28"/>
        </w:rPr>
      </w:pPr>
    </w:p>
    <w:p w:rsidR="00896B3E" w:rsidRPr="002F7266" w:rsidRDefault="00896B3E" w:rsidP="002F7266">
      <w:pPr>
        <w:widowControl w:val="0"/>
        <w:autoSpaceDE w:val="0"/>
        <w:autoSpaceDN w:val="0"/>
        <w:adjustRightInd w:val="0"/>
        <w:rPr>
          <w:sz w:val="28"/>
        </w:rPr>
      </w:pPr>
      <w:r w:rsidRPr="002F7266">
        <w:rPr>
          <w:sz w:val="28"/>
        </w:rPr>
        <w:t xml:space="preserve">Vizesektionsleiter: </w:t>
      </w:r>
    </w:p>
    <w:p w:rsidR="00896B3E" w:rsidRPr="002F7266" w:rsidRDefault="00896B3E" w:rsidP="002F7266">
      <w:pPr>
        <w:widowControl w:val="0"/>
        <w:autoSpaceDE w:val="0"/>
        <w:autoSpaceDN w:val="0"/>
        <w:adjustRightInd w:val="0"/>
        <w:rPr>
          <w:sz w:val="28"/>
        </w:rPr>
      </w:pPr>
      <w:r w:rsidRPr="002F7266">
        <w:rPr>
          <w:sz w:val="28"/>
        </w:rPr>
        <w:t xml:space="preserve">Protokollführer der Sektionsversammlung, Organisation von Kursen mit externen Leitern,  </w:t>
      </w:r>
    </w:p>
    <w:p w:rsidR="00896B3E" w:rsidRPr="002F7266" w:rsidRDefault="00896B3E" w:rsidP="002F7266">
      <w:pPr>
        <w:widowControl w:val="0"/>
        <w:autoSpaceDE w:val="0"/>
        <w:autoSpaceDN w:val="0"/>
        <w:adjustRightInd w:val="0"/>
        <w:rPr>
          <w:sz w:val="28"/>
        </w:rPr>
      </w:pPr>
    </w:p>
    <w:p w:rsidR="00896B3E" w:rsidRPr="002F7266" w:rsidRDefault="00896B3E" w:rsidP="002F7266">
      <w:pPr>
        <w:widowControl w:val="0"/>
        <w:autoSpaceDE w:val="0"/>
        <w:autoSpaceDN w:val="0"/>
        <w:adjustRightInd w:val="0"/>
        <w:rPr>
          <w:sz w:val="28"/>
        </w:rPr>
      </w:pPr>
      <w:r w:rsidRPr="002F7266">
        <w:rPr>
          <w:sz w:val="28"/>
        </w:rPr>
        <w:t xml:space="preserve">Technischer Leiter: </w:t>
      </w:r>
    </w:p>
    <w:p w:rsidR="00896B3E" w:rsidRPr="002F7266" w:rsidRDefault="00896B3E" w:rsidP="002F7266">
      <w:pPr>
        <w:widowControl w:val="0"/>
        <w:autoSpaceDE w:val="0"/>
        <w:autoSpaceDN w:val="0"/>
        <w:adjustRightInd w:val="0"/>
        <w:rPr>
          <w:sz w:val="28"/>
        </w:rPr>
      </w:pPr>
      <w:r w:rsidRPr="002F7266">
        <w:rPr>
          <w:sz w:val="28"/>
        </w:rPr>
        <w:t>Interne Trainings, Ausfahrten (Beratung der Fahrtenleiter wenn nötig), Betreuung von Neumitglieder</w:t>
      </w:r>
    </w:p>
    <w:p w:rsidR="00896B3E" w:rsidRPr="002F7266" w:rsidRDefault="00896B3E" w:rsidP="002F7266">
      <w:pPr>
        <w:widowControl w:val="0"/>
        <w:autoSpaceDE w:val="0"/>
        <w:autoSpaceDN w:val="0"/>
        <w:adjustRightInd w:val="0"/>
        <w:rPr>
          <w:sz w:val="28"/>
        </w:rPr>
      </w:pPr>
      <w:r w:rsidRPr="002F7266">
        <w:rPr>
          <w:sz w:val="28"/>
        </w:rPr>
        <w:t xml:space="preserve"> </w:t>
      </w:r>
    </w:p>
    <w:p w:rsidR="00896B3E" w:rsidRPr="002F7266" w:rsidRDefault="00896B3E" w:rsidP="002F7266">
      <w:pPr>
        <w:widowControl w:val="0"/>
        <w:autoSpaceDE w:val="0"/>
        <w:autoSpaceDN w:val="0"/>
        <w:adjustRightInd w:val="0"/>
        <w:rPr>
          <w:sz w:val="28"/>
        </w:rPr>
      </w:pPr>
      <w:r w:rsidRPr="002F7266">
        <w:rPr>
          <w:sz w:val="28"/>
        </w:rPr>
        <w:t xml:space="preserve">Materialwart: </w:t>
      </w:r>
    </w:p>
    <w:p w:rsidR="00896B3E" w:rsidRPr="002F7266" w:rsidRDefault="00896B3E" w:rsidP="002F7266">
      <w:pPr>
        <w:widowControl w:val="0"/>
        <w:autoSpaceDE w:val="0"/>
        <w:autoSpaceDN w:val="0"/>
        <w:adjustRightInd w:val="0"/>
        <w:rPr>
          <w:sz w:val="28"/>
        </w:rPr>
      </w:pPr>
      <w:r w:rsidRPr="002F7266">
        <w:rPr>
          <w:sz w:val="28"/>
        </w:rPr>
        <w:t>Materialverwaltung (Organisation des Materialtransportes: Bootshaus/Kanal/Hallenbad), Materialunterhalt, Materialanschaffungen zusammen mit dem Sektionsleiter und  Technischen Leiter</w:t>
      </w:r>
    </w:p>
    <w:p w:rsidR="00896B3E" w:rsidRPr="002F7266" w:rsidRDefault="00896B3E" w:rsidP="002F7266">
      <w:pPr>
        <w:widowControl w:val="0"/>
        <w:autoSpaceDE w:val="0"/>
        <w:autoSpaceDN w:val="0"/>
        <w:adjustRightInd w:val="0"/>
        <w:rPr>
          <w:sz w:val="28"/>
        </w:rPr>
      </w:pPr>
    </w:p>
    <w:p w:rsidR="00896B3E" w:rsidRPr="002F7266" w:rsidRDefault="00896B3E" w:rsidP="002F7266">
      <w:pPr>
        <w:widowControl w:val="0"/>
        <w:autoSpaceDE w:val="0"/>
        <w:autoSpaceDN w:val="0"/>
        <w:adjustRightInd w:val="0"/>
        <w:rPr>
          <w:sz w:val="28"/>
        </w:rPr>
      </w:pPr>
      <w:r w:rsidRPr="002F7266">
        <w:rPr>
          <w:sz w:val="28"/>
        </w:rPr>
        <w:t>Public Relations:</w:t>
      </w:r>
    </w:p>
    <w:p w:rsidR="00896B3E" w:rsidRPr="002F7266" w:rsidRDefault="00896B3E" w:rsidP="002F7266">
      <w:pPr>
        <w:widowControl w:val="0"/>
        <w:autoSpaceDE w:val="0"/>
        <w:autoSpaceDN w:val="0"/>
        <w:adjustRightInd w:val="0"/>
        <w:rPr>
          <w:sz w:val="28"/>
        </w:rPr>
      </w:pPr>
      <w:r w:rsidRPr="002F7266">
        <w:rPr>
          <w:sz w:val="28"/>
        </w:rPr>
        <w:t>Werbung, Öffentlicher Auftritt, Homepage, Kursflyer</w:t>
      </w:r>
    </w:p>
    <w:p w:rsidR="00896B3E" w:rsidRPr="002F7266" w:rsidRDefault="00896B3E" w:rsidP="00867162">
      <w:pPr>
        <w:tabs>
          <w:tab w:val="left" w:pos="4253"/>
        </w:tabs>
        <w:spacing w:line="360" w:lineRule="auto"/>
      </w:pPr>
    </w:p>
    <w:p w:rsidR="00084DF8" w:rsidRPr="002F7266" w:rsidRDefault="00896B3E" w:rsidP="002F7266">
      <w:pPr>
        <w:widowControl w:val="0"/>
        <w:autoSpaceDE w:val="0"/>
        <w:autoSpaceDN w:val="0"/>
        <w:adjustRightInd w:val="0"/>
        <w:rPr>
          <w:sz w:val="28"/>
        </w:rPr>
      </w:pPr>
      <w:r w:rsidRPr="002F7266">
        <w:rPr>
          <w:sz w:val="28"/>
        </w:rPr>
        <w:t xml:space="preserve">Alle: </w:t>
      </w:r>
    </w:p>
    <w:p w:rsidR="00896B3E" w:rsidRPr="002F7266" w:rsidRDefault="00896B3E" w:rsidP="002F7266">
      <w:pPr>
        <w:widowControl w:val="0"/>
        <w:autoSpaceDE w:val="0"/>
        <w:autoSpaceDN w:val="0"/>
        <w:adjustRightInd w:val="0"/>
        <w:rPr>
          <w:sz w:val="28"/>
        </w:rPr>
      </w:pPr>
      <w:r w:rsidRPr="002F7266">
        <w:rPr>
          <w:sz w:val="28"/>
        </w:rPr>
        <w:t>Fahrtenleitung, Ausflüge, Events, Erstellen der Fahrtenberichte</w:t>
      </w:r>
    </w:p>
    <w:p w:rsidR="00896B3E" w:rsidRPr="002F7266" w:rsidRDefault="00896B3E" w:rsidP="002F7266">
      <w:pPr>
        <w:tabs>
          <w:tab w:val="left" w:pos="4253"/>
        </w:tabs>
        <w:spacing w:line="360" w:lineRule="auto"/>
      </w:pPr>
    </w:p>
    <w:p w:rsidR="00896B3E" w:rsidRPr="00653000" w:rsidRDefault="00896B3E" w:rsidP="000F3DF4">
      <w:pPr>
        <w:numPr>
          <w:ilvl w:val="0"/>
          <w:numId w:val="9"/>
        </w:numPr>
        <w:tabs>
          <w:tab w:val="left" w:pos="567"/>
        </w:tabs>
        <w:spacing w:line="360" w:lineRule="auto"/>
        <w:rPr>
          <w:sz w:val="40"/>
        </w:rPr>
      </w:pPr>
      <w:r w:rsidRPr="00653000">
        <w:rPr>
          <w:sz w:val="40"/>
        </w:rPr>
        <w:t xml:space="preserve">Abrechnung 2015 und Budget 2016 </w:t>
      </w:r>
    </w:p>
    <w:p w:rsidR="00896B3E" w:rsidRPr="00BF0431" w:rsidRDefault="00896B3E" w:rsidP="00BF0431">
      <w:pPr>
        <w:rPr>
          <w:sz w:val="28"/>
        </w:rPr>
      </w:pPr>
    </w:p>
    <w:p w:rsidR="003B2580" w:rsidRDefault="002F7266" w:rsidP="00BF0431">
      <w:pPr>
        <w:rPr>
          <w:sz w:val="28"/>
        </w:rPr>
      </w:pPr>
      <w:r>
        <w:rPr>
          <w:sz w:val="28"/>
        </w:rPr>
        <w:t>Die</w:t>
      </w:r>
      <w:r w:rsidR="00BF0431">
        <w:rPr>
          <w:sz w:val="28"/>
        </w:rPr>
        <w:t xml:space="preserve"> Abrechnung 2015 umfasst Ausgaben von </w:t>
      </w:r>
      <w:r w:rsidR="003B2580">
        <w:rPr>
          <w:sz w:val="28"/>
        </w:rPr>
        <w:t xml:space="preserve">11,843 </w:t>
      </w:r>
      <w:proofErr w:type="spellStart"/>
      <w:r w:rsidR="00BF0431">
        <w:rPr>
          <w:sz w:val="28"/>
        </w:rPr>
        <w:t>SFr</w:t>
      </w:r>
      <w:proofErr w:type="spellEnd"/>
      <w:r w:rsidR="00BF0431">
        <w:rPr>
          <w:sz w:val="28"/>
        </w:rPr>
        <w:t xml:space="preserve"> und schliesst damit mit einem </w:t>
      </w:r>
      <w:r w:rsidR="003B2580">
        <w:rPr>
          <w:sz w:val="28"/>
        </w:rPr>
        <w:t>Überschuss</w:t>
      </w:r>
      <w:r w:rsidR="00BF0431">
        <w:rPr>
          <w:sz w:val="28"/>
        </w:rPr>
        <w:t xml:space="preserve"> von </w:t>
      </w:r>
      <w:r w:rsidR="003B2580">
        <w:rPr>
          <w:sz w:val="28"/>
        </w:rPr>
        <w:t>513</w:t>
      </w:r>
      <w:r w:rsidR="00BF0431">
        <w:rPr>
          <w:sz w:val="28"/>
        </w:rPr>
        <w:t xml:space="preserve"> </w:t>
      </w:r>
      <w:proofErr w:type="spellStart"/>
      <w:r w:rsidR="00BF0431">
        <w:rPr>
          <w:sz w:val="28"/>
        </w:rPr>
        <w:t>SFr</w:t>
      </w:r>
      <w:proofErr w:type="spellEnd"/>
      <w:r w:rsidR="00BF0431">
        <w:rPr>
          <w:sz w:val="28"/>
        </w:rPr>
        <w:t xml:space="preserve"> für das Jahr 2015 ab. </w:t>
      </w:r>
    </w:p>
    <w:p w:rsidR="002F7266" w:rsidRDefault="003B2580" w:rsidP="00BF0431">
      <w:pPr>
        <w:rPr>
          <w:sz w:val="28"/>
        </w:rPr>
      </w:pPr>
      <w:r>
        <w:rPr>
          <w:sz w:val="28"/>
        </w:rPr>
        <w:t>Den grössten Budgetposten</w:t>
      </w:r>
      <w:r w:rsidR="00D536F5">
        <w:rPr>
          <w:sz w:val="28"/>
        </w:rPr>
        <w:t xml:space="preserve"> mit über 7000 </w:t>
      </w:r>
      <w:proofErr w:type="spellStart"/>
      <w:r w:rsidR="00D536F5">
        <w:rPr>
          <w:sz w:val="28"/>
        </w:rPr>
        <w:t>SFr</w:t>
      </w:r>
      <w:proofErr w:type="spellEnd"/>
      <w:r>
        <w:rPr>
          <w:sz w:val="28"/>
        </w:rPr>
        <w:t xml:space="preserve"> </w:t>
      </w:r>
      <w:r w:rsidR="00D536F5">
        <w:rPr>
          <w:sz w:val="28"/>
        </w:rPr>
        <w:t xml:space="preserve">umfasst weiterhin </w:t>
      </w:r>
      <w:r>
        <w:rPr>
          <w:sz w:val="28"/>
        </w:rPr>
        <w:t>Training</w:t>
      </w:r>
      <w:r w:rsidR="0019517D">
        <w:rPr>
          <w:sz w:val="28"/>
        </w:rPr>
        <w:t xml:space="preserve"> (inkl. Kanaleintritten)</w:t>
      </w:r>
      <w:r w:rsidR="00D536F5">
        <w:rPr>
          <w:sz w:val="28"/>
        </w:rPr>
        <w:t xml:space="preserve"> und Kurse</w:t>
      </w:r>
      <w:r>
        <w:rPr>
          <w:sz w:val="28"/>
        </w:rPr>
        <w:t xml:space="preserve">, wobei das Sicherheitstraining in Versam den grössten Einzelposten beinhaltet. </w:t>
      </w:r>
      <w:r w:rsidR="004C7635">
        <w:rPr>
          <w:sz w:val="28"/>
        </w:rPr>
        <w:t xml:space="preserve">An diesem </w:t>
      </w:r>
      <w:r w:rsidR="002F7266">
        <w:rPr>
          <w:sz w:val="28"/>
        </w:rPr>
        <w:t>für unsere aktiven Vereinsmitglieder wichtigen und</w:t>
      </w:r>
      <w:r w:rsidR="0019517D">
        <w:rPr>
          <w:sz w:val="28"/>
        </w:rPr>
        <w:t xml:space="preserve"> umfassenden Sicherheitst</w:t>
      </w:r>
      <w:r w:rsidR="004C7635">
        <w:rPr>
          <w:sz w:val="28"/>
        </w:rPr>
        <w:t>raining kon</w:t>
      </w:r>
      <w:r w:rsidR="002F7266">
        <w:rPr>
          <w:sz w:val="28"/>
        </w:rPr>
        <w:t xml:space="preserve">nten 12 Personen teilnehmen. Wir </w:t>
      </w:r>
      <w:r w:rsidR="008F7CA9">
        <w:rPr>
          <w:sz w:val="28"/>
        </w:rPr>
        <w:t>messen dem aktiven Üben von S</w:t>
      </w:r>
      <w:r w:rsidR="002F7266">
        <w:rPr>
          <w:sz w:val="28"/>
        </w:rPr>
        <w:t xml:space="preserve">icherheitstechniken </w:t>
      </w:r>
      <w:r w:rsidR="008F7CA9">
        <w:rPr>
          <w:sz w:val="28"/>
        </w:rPr>
        <w:t>und dem Verhalten in sicherheitsrelevanten Situationen einen hohen Stellenwert bei.</w:t>
      </w:r>
    </w:p>
    <w:p w:rsidR="00BF0431" w:rsidRDefault="00D536F5" w:rsidP="00BF0431">
      <w:pPr>
        <w:rPr>
          <w:sz w:val="28"/>
        </w:rPr>
      </w:pPr>
      <w:r>
        <w:rPr>
          <w:sz w:val="28"/>
        </w:rPr>
        <w:t xml:space="preserve">Da wir bereits 2014 </w:t>
      </w:r>
      <w:r w:rsidR="008F7CA9">
        <w:rPr>
          <w:sz w:val="28"/>
        </w:rPr>
        <w:t>wesentliche Teile unseres Sicher</w:t>
      </w:r>
      <w:r>
        <w:rPr>
          <w:sz w:val="28"/>
        </w:rPr>
        <w:t>heitszubehör</w:t>
      </w:r>
      <w:r w:rsidR="008F7CA9">
        <w:rPr>
          <w:sz w:val="28"/>
        </w:rPr>
        <w:t>s</w:t>
      </w:r>
      <w:r>
        <w:rPr>
          <w:sz w:val="28"/>
        </w:rPr>
        <w:t xml:space="preserve"> und </w:t>
      </w:r>
      <w:r w:rsidR="008F7CA9">
        <w:rPr>
          <w:sz w:val="28"/>
        </w:rPr>
        <w:t xml:space="preserve">sonstiger </w:t>
      </w:r>
      <w:r>
        <w:rPr>
          <w:sz w:val="28"/>
        </w:rPr>
        <w:t xml:space="preserve">Ausrüstung </w:t>
      </w:r>
      <w:r w:rsidR="008F7CA9">
        <w:rPr>
          <w:sz w:val="28"/>
        </w:rPr>
        <w:t xml:space="preserve">erneuern konnten und auch unser Kajakinventar wesentlich erneuert </w:t>
      </w:r>
      <w:r w:rsidR="008F7CA9">
        <w:rPr>
          <w:sz w:val="28"/>
        </w:rPr>
        <w:lastRenderedPageBreak/>
        <w:t>wurde</w:t>
      </w:r>
      <w:r>
        <w:rPr>
          <w:sz w:val="28"/>
        </w:rPr>
        <w:t xml:space="preserve"> war es möglich </w:t>
      </w:r>
      <w:r w:rsidR="0019517D">
        <w:rPr>
          <w:sz w:val="28"/>
        </w:rPr>
        <w:t xml:space="preserve">2015 </w:t>
      </w:r>
      <w:r>
        <w:rPr>
          <w:sz w:val="28"/>
        </w:rPr>
        <w:t xml:space="preserve">der Ausbildung </w:t>
      </w:r>
      <w:r w:rsidR="008F7CA9">
        <w:rPr>
          <w:sz w:val="28"/>
        </w:rPr>
        <w:t>und dem Training Vorrang einzuräumen. Diese Prioritätenfolge wollen wir auch 2016 beibehalten.</w:t>
      </w:r>
    </w:p>
    <w:p w:rsidR="00BF0431" w:rsidRDefault="008F7CA9" w:rsidP="00BF0431">
      <w:pPr>
        <w:widowControl w:val="0"/>
        <w:autoSpaceDE w:val="0"/>
        <w:autoSpaceDN w:val="0"/>
        <w:adjustRightInd w:val="0"/>
        <w:rPr>
          <w:sz w:val="28"/>
        </w:rPr>
      </w:pPr>
      <w:r>
        <w:rPr>
          <w:sz w:val="28"/>
        </w:rPr>
        <w:t>Für 2016</w:t>
      </w:r>
      <w:r w:rsidR="00BF0431">
        <w:rPr>
          <w:sz w:val="28"/>
        </w:rPr>
        <w:t xml:space="preserve"> w</w:t>
      </w:r>
      <w:r w:rsidR="00D536F5">
        <w:rPr>
          <w:sz w:val="28"/>
        </w:rPr>
        <w:t>ird</w:t>
      </w:r>
      <w:r w:rsidR="00BF0431">
        <w:rPr>
          <w:sz w:val="28"/>
        </w:rPr>
        <w:t xml:space="preserve"> von Novartis </w:t>
      </w:r>
      <w:r>
        <w:rPr>
          <w:sz w:val="28"/>
        </w:rPr>
        <w:t>ein gegenüber 2015</w:t>
      </w:r>
      <w:r w:rsidR="00D536F5">
        <w:rPr>
          <w:sz w:val="28"/>
        </w:rPr>
        <w:t xml:space="preserve"> unverändertes</w:t>
      </w:r>
      <w:r w:rsidR="00BF0431">
        <w:rPr>
          <w:sz w:val="28"/>
        </w:rPr>
        <w:t xml:space="preserve"> Budget von 12850 SFr. beantragt. </w:t>
      </w:r>
    </w:p>
    <w:p w:rsidR="00896B3E" w:rsidRPr="00653000" w:rsidRDefault="00896B3E" w:rsidP="00896B3E">
      <w:pPr>
        <w:widowControl w:val="0"/>
        <w:autoSpaceDE w:val="0"/>
        <w:autoSpaceDN w:val="0"/>
        <w:adjustRightInd w:val="0"/>
        <w:rPr>
          <w:sz w:val="40"/>
        </w:rPr>
      </w:pPr>
    </w:p>
    <w:p w:rsidR="00896B3E" w:rsidRPr="00653000" w:rsidRDefault="00896B3E" w:rsidP="000F3DF4">
      <w:pPr>
        <w:numPr>
          <w:ilvl w:val="0"/>
          <w:numId w:val="9"/>
        </w:numPr>
        <w:tabs>
          <w:tab w:val="left" w:pos="567"/>
        </w:tabs>
        <w:spacing w:line="360" w:lineRule="auto"/>
        <w:rPr>
          <w:sz w:val="40"/>
        </w:rPr>
      </w:pPr>
      <w:r w:rsidRPr="00653000">
        <w:rPr>
          <w:sz w:val="40"/>
        </w:rPr>
        <w:t>Material / Bootshaus (Holger Bernhard)</w:t>
      </w:r>
    </w:p>
    <w:p w:rsidR="00896B3E" w:rsidRPr="00521A6D" w:rsidRDefault="00896B3E" w:rsidP="00896B3E">
      <w:pPr>
        <w:widowControl w:val="0"/>
        <w:autoSpaceDE w:val="0"/>
        <w:autoSpaceDN w:val="0"/>
        <w:adjustRightInd w:val="0"/>
        <w:rPr>
          <w:rFonts w:ascii="Arial" w:hAnsi="Arial"/>
        </w:rPr>
      </w:pPr>
      <w:r w:rsidRPr="00653000">
        <w:rPr>
          <w:sz w:val="40"/>
        </w:rPr>
        <w:t xml:space="preserve">    </w:t>
      </w:r>
    </w:p>
    <w:p w:rsidR="007851CD" w:rsidRDefault="007851CD" w:rsidP="007851CD">
      <w:pPr>
        <w:widowControl w:val="0"/>
        <w:autoSpaceDE w:val="0"/>
        <w:autoSpaceDN w:val="0"/>
        <w:adjustRightInd w:val="0"/>
        <w:rPr>
          <w:sz w:val="28"/>
        </w:rPr>
      </w:pPr>
      <w:r>
        <w:rPr>
          <w:sz w:val="28"/>
        </w:rPr>
        <w:t xml:space="preserve">Für unser Bootshaus ist </w:t>
      </w:r>
      <w:r w:rsidRPr="00964AA1">
        <w:rPr>
          <w:sz w:val="28"/>
        </w:rPr>
        <w:t xml:space="preserve">1 Schlüssel mit Bezeichnung </w:t>
      </w:r>
      <w:r>
        <w:rPr>
          <w:sz w:val="28"/>
        </w:rPr>
        <w:t>0</w:t>
      </w:r>
      <w:r w:rsidRPr="00964AA1">
        <w:rPr>
          <w:sz w:val="28"/>
        </w:rPr>
        <w:t xml:space="preserve">246 an der Porte 15 deponiert. </w:t>
      </w:r>
    </w:p>
    <w:p w:rsidR="00F308A3" w:rsidRPr="00F308A3" w:rsidRDefault="00F308A3" w:rsidP="007851CD">
      <w:pPr>
        <w:widowControl w:val="0"/>
        <w:autoSpaceDE w:val="0"/>
        <w:autoSpaceDN w:val="0"/>
        <w:adjustRightInd w:val="0"/>
        <w:rPr>
          <w:sz w:val="28"/>
          <w:u w:val="single"/>
        </w:rPr>
      </w:pPr>
      <w:r w:rsidRPr="00F308A3">
        <w:rPr>
          <w:sz w:val="28"/>
          <w:u w:val="single"/>
        </w:rPr>
        <w:t>Materialabend</w:t>
      </w:r>
    </w:p>
    <w:p w:rsidR="007851CD" w:rsidRDefault="007851CD" w:rsidP="007851CD">
      <w:pPr>
        <w:widowControl w:val="0"/>
        <w:autoSpaceDE w:val="0"/>
        <w:autoSpaceDN w:val="0"/>
        <w:adjustRightInd w:val="0"/>
        <w:rPr>
          <w:sz w:val="28"/>
        </w:rPr>
      </w:pPr>
      <w:r>
        <w:rPr>
          <w:sz w:val="28"/>
        </w:rPr>
        <w:t xml:space="preserve">Der Materialabend findet Mi den 30.3.2016 ab 18°° im Bootshaus statt. Mitglieder werden gebeten sich an den Arbeiten zur Pflege und Instandsetzung unseres Materials zu beteiligen. </w:t>
      </w:r>
    </w:p>
    <w:p w:rsidR="00F308A3" w:rsidRPr="00F308A3" w:rsidRDefault="00F308A3" w:rsidP="007851CD">
      <w:pPr>
        <w:widowControl w:val="0"/>
        <w:autoSpaceDE w:val="0"/>
        <w:autoSpaceDN w:val="0"/>
        <w:adjustRightInd w:val="0"/>
        <w:rPr>
          <w:sz w:val="28"/>
          <w:u w:val="single"/>
        </w:rPr>
      </w:pPr>
      <w:r w:rsidRPr="00F308A3">
        <w:rPr>
          <w:sz w:val="28"/>
          <w:u w:val="single"/>
        </w:rPr>
        <w:t>Materialbeschaffung</w:t>
      </w:r>
    </w:p>
    <w:p w:rsidR="007851CD" w:rsidRDefault="007851CD" w:rsidP="007851CD">
      <w:pPr>
        <w:widowControl w:val="0"/>
        <w:autoSpaceDE w:val="0"/>
        <w:autoSpaceDN w:val="0"/>
        <w:adjustRightInd w:val="0"/>
        <w:rPr>
          <w:sz w:val="28"/>
        </w:rPr>
      </w:pPr>
      <w:r w:rsidRPr="00964AA1">
        <w:rPr>
          <w:sz w:val="28"/>
        </w:rPr>
        <w:t>201</w:t>
      </w:r>
      <w:r>
        <w:rPr>
          <w:sz w:val="28"/>
        </w:rPr>
        <w:t>5</w:t>
      </w:r>
      <w:r w:rsidRPr="00964AA1">
        <w:rPr>
          <w:sz w:val="28"/>
        </w:rPr>
        <w:t xml:space="preserve"> </w:t>
      </w:r>
      <w:r>
        <w:rPr>
          <w:sz w:val="28"/>
        </w:rPr>
        <w:t xml:space="preserve">wurde kein Schwerpunkt auf die Materialbeschaffung gesetzt, da </w:t>
      </w:r>
      <w:r w:rsidR="008F7CA9">
        <w:rPr>
          <w:sz w:val="28"/>
        </w:rPr>
        <w:t>unser Material bereits wesentlich erneuert wurde. Unsere Mitglieder können</w:t>
      </w:r>
      <w:r>
        <w:rPr>
          <w:sz w:val="28"/>
        </w:rPr>
        <w:t xml:space="preserve"> bzgl. </w:t>
      </w:r>
      <w:proofErr w:type="gramStart"/>
      <w:r>
        <w:rPr>
          <w:sz w:val="28"/>
        </w:rPr>
        <w:t>Booten</w:t>
      </w:r>
      <w:proofErr w:type="gramEnd"/>
      <w:r>
        <w:rPr>
          <w:sz w:val="28"/>
        </w:rPr>
        <w:t>, Sicherheitsausrüstung und weiterem Equip</w:t>
      </w:r>
      <w:r w:rsidR="008F7CA9">
        <w:rPr>
          <w:sz w:val="28"/>
        </w:rPr>
        <w:t>ment auf moderne Ausrüstung zu</w:t>
      </w:r>
      <w:r>
        <w:rPr>
          <w:sz w:val="28"/>
        </w:rPr>
        <w:t>gr</w:t>
      </w:r>
      <w:r w:rsidR="008F7CA9">
        <w:rPr>
          <w:sz w:val="28"/>
        </w:rPr>
        <w:t>eif</w:t>
      </w:r>
      <w:r>
        <w:rPr>
          <w:sz w:val="28"/>
        </w:rPr>
        <w:t>en</w:t>
      </w:r>
      <w:r w:rsidR="008A37E0">
        <w:rPr>
          <w:sz w:val="28"/>
        </w:rPr>
        <w:t>. I</w:t>
      </w:r>
      <w:r>
        <w:rPr>
          <w:sz w:val="28"/>
        </w:rPr>
        <w:t xml:space="preserve">n diesem Jahr </w:t>
      </w:r>
      <w:r w:rsidR="008A37E0">
        <w:rPr>
          <w:sz w:val="28"/>
        </w:rPr>
        <w:t xml:space="preserve">können trotzdem </w:t>
      </w:r>
      <w:r>
        <w:rPr>
          <w:sz w:val="28"/>
        </w:rPr>
        <w:t>zum Saisonstart</w:t>
      </w:r>
      <w:r w:rsidR="00DF1245">
        <w:rPr>
          <w:sz w:val="28"/>
        </w:rPr>
        <w:t xml:space="preserve"> 2 neue Boote eingesetzt werden:</w:t>
      </w:r>
      <w:r>
        <w:rPr>
          <w:sz w:val="28"/>
        </w:rPr>
        <w:t xml:space="preserve"> </w:t>
      </w:r>
      <w:r w:rsidR="00DF1245">
        <w:rPr>
          <w:sz w:val="28"/>
        </w:rPr>
        <w:t>e</w:t>
      </w:r>
      <w:r>
        <w:rPr>
          <w:sz w:val="28"/>
        </w:rPr>
        <w:t xml:space="preserve">in Jackson </w:t>
      </w:r>
      <w:r w:rsidR="00DF1245">
        <w:rPr>
          <w:sz w:val="28"/>
        </w:rPr>
        <w:t>Zen M (</w:t>
      </w:r>
      <w:proofErr w:type="spellStart"/>
      <w:r w:rsidR="00DF1245">
        <w:rPr>
          <w:sz w:val="28"/>
        </w:rPr>
        <w:t>Riverrunner</w:t>
      </w:r>
      <w:proofErr w:type="spellEnd"/>
      <w:r w:rsidR="00DF1245">
        <w:rPr>
          <w:sz w:val="28"/>
        </w:rPr>
        <w:t>) und ein Titan Genesis I (</w:t>
      </w:r>
      <w:proofErr w:type="spellStart"/>
      <w:r w:rsidR="00DF1245">
        <w:rPr>
          <w:sz w:val="28"/>
        </w:rPr>
        <w:t>Playboot</w:t>
      </w:r>
      <w:proofErr w:type="spellEnd"/>
      <w:r w:rsidR="00DF1245">
        <w:rPr>
          <w:sz w:val="28"/>
        </w:rPr>
        <w:t xml:space="preserve"> für leichtere Paddler von 35-75 kg)</w:t>
      </w:r>
      <w:r w:rsidR="008A37E0">
        <w:rPr>
          <w:sz w:val="28"/>
        </w:rPr>
        <w:t>.</w:t>
      </w:r>
    </w:p>
    <w:p w:rsidR="00F308A3" w:rsidRDefault="00F308A3" w:rsidP="007851CD">
      <w:pPr>
        <w:widowControl w:val="0"/>
        <w:autoSpaceDE w:val="0"/>
        <w:autoSpaceDN w:val="0"/>
        <w:adjustRightInd w:val="0"/>
        <w:rPr>
          <w:sz w:val="28"/>
        </w:rPr>
      </w:pPr>
      <w:r>
        <w:rPr>
          <w:sz w:val="28"/>
        </w:rPr>
        <w:t xml:space="preserve">Die eventuelle Beschaffung weiterer Boote ist erst auf Saisonende geplant und abhängig von den noch vorhandenen finanziellen Möglichkeiten. Die Beschaffung von speziellem neuem Equipment, wie SUPs, Packrafts oder </w:t>
      </w:r>
      <w:proofErr w:type="spellStart"/>
      <w:r>
        <w:rPr>
          <w:sz w:val="28"/>
        </w:rPr>
        <w:t>Seekajak</w:t>
      </w:r>
      <w:proofErr w:type="spellEnd"/>
      <w:r>
        <w:rPr>
          <w:sz w:val="28"/>
        </w:rPr>
        <w:t xml:space="preserve"> wird auch weiterhin  nicht angestrebt. Wir werden aber, wie bereits letztes Jahr das Ausleihen  von solchem Equipment finanziell </w:t>
      </w:r>
      <w:r w:rsidR="008A37E0">
        <w:rPr>
          <w:sz w:val="28"/>
        </w:rPr>
        <w:t xml:space="preserve">durch einen Zuschuss </w:t>
      </w:r>
      <w:r>
        <w:rPr>
          <w:sz w:val="28"/>
        </w:rPr>
        <w:t xml:space="preserve">unterstützen. </w:t>
      </w:r>
      <w:r w:rsidR="008A37E0">
        <w:rPr>
          <w:sz w:val="28"/>
        </w:rPr>
        <w:t xml:space="preserve">Das </w:t>
      </w:r>
      <w:proofErr w:type="gramStart"/>
      <w:r w:rsidR="008A37E0">
        <w:rPr>
          <w:sz w:val="28"/>
        </w:rPr>
        <w:t>e</w:t>
      </w:r>
      <w:r>
        <w:rPr>
          <w:sz w:val="28"/>
        </w:rPr>
        <w:t>ntsprechendes</w:t>
      </w:r>
      <w:proofErr w:type="gramEnd"/>
      <w:r>
        <w:rPr>
          <w:sz w:val="28"/>
        </w:rPr>
        <w:t xml:space="preserve"> Material kann bei </w:t>
      </w:r>
      <w:proofErr w:type="spellStart"/>
      <w:r>
        <w:rPr>
          <w:sz w:val="28"/>
        </w:rPr>
        <w:t>CanCan</w:t>
      </w:r>
      <w:proofErr w:type="spellEnd"/>
      <w:r>
        <w:rPr>
          <w:sz w:val="28"/>
        </w:rPr>
        <w:t xml:space="preserve"> oder </w:t>
      </w:r>
      <w:proofErr w:type="spellStart"/>
      <w:r>
        <w:rPr>
          <w:sz w:val="28"/>
        </w:rPr>
        <w:t>Globepaddler</w:t>
      </w:r>
      <w:proofErr w:type="spellEnd"/>
      <w:r>
        <w:rPr>
          <w:sz w:val="28"/>
        </w:rPr>
        <w:t xml:space="preserve"> ausgeliehen werden. </w:t>
      </w:r>
    </w:p>
    <w:p w:rsidR="008A37E0" w:rsidRDefault="008A37E0" w:rsidP="008A37E0">
      <w:pPr>
        <w:widowControl w:val="0"/>
        <w:autoSpaceDE w:val="0"/>
        <w:autoSpaceDN w:val="0"/>
        <w:adjustRightInd w:val="0"/>
        <w:rPr>
          <w:sz w:val="28"/>
        </w:rPr>
      </w:pPr>
      <w:r>
        <w:rPr>
          <w:sz w:val="28"/>
        </w:rPr>
        <w:t xml:space="preserve">SUP Miete bei </w:t>
      </w:r>
      <w:proofErr w:type="spellStart"/>
      <w:r>
        <w:rPr>
          <w:sz w:val="28"/>
        </w:rPr>
        <w:t>CanCan</w:t>
      </w:r>
      <w:proofErr w:type="spellEnd"/>
      <w:r>
        <w:rPr>
          <w:sz w:val="28"/>
        </w:rPr>
        <w:t xml:space="preserve"> inkl. Pumpe, Paddel und </w:t>
      </w:r>
      <w:proofErr w:type="spellStart"/>
      <w:r>
        <w:rPr>
          <w:sz w:val="28"/>
        </w:rPr>
        <w:t>Packsack</w:t>
      </w:r>
      <w:proofErr w:type="spellEnd"/>
      <w:r>
        <w:rPr>
          <w:sz w:val="28"/>
        </w:rPr>
        <w:t xml:space="preserve">, bzw. SUP oder Seekajakmiete bei </w:t>
      </w:r>
      <w:proofErr w:type="spellStart"/>
      <w:r>
        <w:rPr>
          <w:sz w:val="28"/>
        </w:rPr>
        <w:t>Globepaddler</w:t>
      </w:r>
      <w:proofErr w:type="spellEnd"/>
    </w:p>
    <w:p w:rsidR="008A37E0" w:rsidRDefault="008A37E0" w:rsidP="008A37E0">
      <w:pPr>
        <w:widowControl w:val="0"/>
        <w:numPr>
          <w:ilvl w:val="0"/>
          <w:numId w:val="7"/>
        </w:numPr>
        <w:autoSpaceDE w:val="0"/>
        <w:autoSpaceDN w:val="0"/>
        <w:adjustRightInd w:val="0"/>
        <w:rPr>
          <w:sz w:val="28"/>
        </w:rPr>
      </w:pPr>
      <w:r>
        <w:rPr>
          <w:sz w:val="28"/>
        </w:rPr>
        <w:t>1 Tag 15 € für Clubmitglieder (Zuschuss vom Club 25 €)</w:t>
      </w:r>
    </w:p>
    <w:p w:rsidR="008A37E0" w:rsidRDefault="008A37E0" w:rsidP="008A37E0">
      <w:pPr>
        <w:widowControl w:val="0"/>
        <w:numPr>
          <w:ilvl w:val="0"/>
          <w:numId w:val="7"/>
        </w:numPr>
        <w:autoSpaceDE w:val="0"/>
        <w:autoSpaceDN w:val="0"/>
        <w:adjustRightInd w:val="0"/>
        <w:rPr>
          <w:sz w:val="28"/>
        </w:rPr>
      </w:pPr>
      <w:r>
        <w:rPr>
          <w:sz w:val="28"/>
        </w:rPr>
        <w:t>2 Tage 30 € für Clubmitglieder (Zuschuss vom Club 40 €)</w:t>
      </w:r>
    </w:p>
    <w:p w:rsidR="008A37E0" w:rsidRDefault="008A37E0" w:rsidP="008A37E0">
      <w:pPr>
        <w:widowControl w:val="0"/>
        <w:numPr>
          <w:ilvl w:val="0"/>
          <w:numId w:val="7"/>
        </w:numPr>
        <w:autoSpaceDE w:val="0"/>
        <w:autoSpaceDN w:val="0"/>
        <w:adjustRightInd w:val="0"/>
        <w:rPr>
          <w:sz w:val="28"/>
        </w:rPr>
      </w:pPr>
      <w:r>
        <w:rPr>
          <w:sz w:val="28"/>
        </w:rPr>
        <w:t xml:space="preserve">Wochenende Fr. – Di. 40 € (Zuschuss vom Club 60 €) </w:t>
      </w:r>
    </w:p>
    <w:p w:rsidR="008A37E0" w:rsidRDefault="008A37E0" w:rsidP="008A37E0">
      <w:pPr>
        <w:widowControl w:val="0"/>
        <w:autoSpaceDE w:val="0"/>
        <w:autoSpaceDN w:val="0"/>
        <w:adjustRightInd w:val="0"/>
        <w:rPr>
          <w:sz w:val="28"/>
        </w:rPr>
      </w:pPr>
    </w:p>
    <w:p w:rsidR="008A37E0" w:rsidRDefault="008A37E0" w:rsidP="007851CD">
      <w:pPr>
        <w:widowControl w:val="0"/>
        <w:autoSpaceDE w:val="0"/>
        <w:autoSpaceDN w:val="0"/>
        <w:adjustRightInd w:val="0"/>
        <w:rPr>
          <w:sz w:val="28"/>
        </w:rPr>
      </w:pPr>
    </w:p>
    <w:p w:rsidR="00F308A3" w:rsidRPr="00F308A3" w:rsidRDefault="00F308A3" w:rsidP="007851CD">
      <w:pPr>
        <w:widowControl w:val="0"/>
        <w:autoSpaceDE w:val="0"/>
        <w:autoSpaceDN w:val="0"/>
        <w:adjustRightInd w:val="0"/>
        <w:rPr>
          <w:sz w:val="28"/>
          <w:u w:val="single"/>
        </w:rPr>
      </w:pPr>
      <w:r w:rsidRPr="00F308A3">
        <w:rPr>
          <w:sz w:val="28"/>
          <w:u w:val="single"/>
        </w:rPr>
        <w:t>Material</w:t>
      </w:r>
      <w:r>
        <w:rPr>
          <w:sz w:val="28"/>
          <w:u w:val="single"/>
        </w:rPr>
        <w:t>umgang und P</w:t>
      </w:r>
      <w:r w:rsidRPr="00F308A3">
        <w:rPr>
          <w:sz w:val="28"/>
          <w:u w:val="single"/>
        </w:rPr>
        <w:t>flege</w:t>
      </w:r>
      <w:r>
        <w:rPr>
          <w:sz w:val="28"/>
          <w:u w:val="single"/>
        </w:rPr>
        <w:t xml:space="preserve"> für Nutzer</w:t>
      </w:r>
    </w:p>
    <w:p w:rsidR="007851CD" w:rsidRDefault="007851CD" w:rsidP="007851CD">
      <w:pPr>
        <w:widowControl w:val="0"/>
        <w:autoSpaceDE w:val="0"/>
        <w:autoSpaceDN w:val="0"/>
        <w:adjustRightInd w:val="0"/>
        <w:rPr>
          <w:sz w:val="28"/>
        </w:rPr>
      </w:pPr>
      <w:r>
        <w:rPr>
          <w:sz w:val="28"/>
        </w:rPr>
        <w:t>Auch für 201</w:t>
      </w:r>
      <w:r w:rsidR="008A37E0">
        <w:rPr>
          <w:sz w:val="28"/>
        </w:rPr>
        <w:t>6</w:t>
      </w:r>
      <w:r>
        <w:rPr>
          <w:sz w:val="28"/>
        </w:rPr>
        <w:t xml:space="preserve"> werden die Nutzer des Materials dringend gebeten, sorgsam mit dem Clubmaterial umzugehen und Schäden umgehend Holger Bernhard mitzuteilen. Wir wollen unbedingt vermeiden, dass sicherheitsrelevante Mängel am Material erst während einer Ausfahrt zu Tage treten. </w:t>
      </w:r>
      <w:r w:rsidR="00DF1245">
        <w:rPr>
          <w:sz w:val="28"/>
        </w:rPr>
        <w:t xml:space="preserve">Am </w:t>
      </w:r>
      <w:proofErr w:type="spellStart"/>
      <w:r w:rsidR="00DF1245">
        <w:rPr>
          <w:sz w:val="28"/>
        </w:rPr>
        <w:t>Zet</w:t>
      </w:r>
      <w:proofErr w:type="spellEnd"/>
      <w:r w:rsidR="00DF1245">
        <w:rPr>
          <w:sz w:val="28"/>
        </w:rPr>
        <w:t xml:space="preserve"> </w:t>
      </w:r>
      <w:proofErr w:type="spellStart"/>
      <w:r w:rsidR="00DF1245">
        <w:rPr>
          <w:sz w:val="28"/>
        </w:rPr>
        <w:t>Veloc</w:t>
      </w:r>
      <w:proofErr w:type="spellEnd"/>
      <w:r w:rsidR="00DF1245">
        <w:rPr>
          <w:sz w:val="28"/>
        </w:rPr>
        <w:t xml:space="preserve"> musste leider zum 2. Mal die Ablassschraube ausgetauscht werden. Benutzer dieses Boots werden gebeten</w:t>
      </w:r>
      <w:r w:rsidR="008A37E0">
        <w:rPr>
          <w:sz w:val="28"/>
        </w:rPr>
        <w:t>,</w:t>
      </w:r>
      <w:r w:rsidR="00DF1245">
        <w:rPr>
          <w:sz w:val="28"/>
        </w:rPr>
        <w:t xml:space="preserve"> beim </w:t>
      </w:r>
      <w:r w:rsidR="00DF1245">
        <w:rPr>
          <w:sz w:val="28"/>
        </w:rPr>
        <w:lastRenderedPageBreak/>
        <w:t xml:space="preserve">Eindrehen der Ablassschraube sorgfältig auf den </w:t>
      </w:r>
      <w:proofErr w:type="spellStart"/>
      <w:r w:rsidR="00DF1245">
        <w:rPr>
          <w:sz w:val="28"/>
        </w:rPr>
        <w:t>Einschraubwinkel</w:t>
      </w:r>
      <w:proofErr w:type="spellEnd"/>
      <w:r w:rsidR="00DF1245">
        <w:rPr>
          <w:sz w:val="28"/>
        </w:rPr>
        <w:t xml:space="preserve"> zu achten, um der Zerstörung des Gewindes der Schraube vorzubeugen. Der </w:t>
      </w:r>
      <w:proofErr w:type="spellStart"/>
      <w:r w:rsidR="00DF1245">
        <w:rPr>
          <w:sz w:val="28"/>
        </w:rPr>
        <w:t>Veloc</w:t>
      </w:r>
      <w:proofErr w:type="spellEnd"/>
      <w:r w:rsidR="00DF1245">
        <w:rPr>
          <w:sz w:val="28"/>
        </w:rPr>
        <w:t xml:space="preserve"> befindet sich vorerst im Bootslager, kann aber natürlich für Ausfahrten ausgeliehen werden.</w:t>
      </w:r>
    </w:p>
    <w:p w:rsidR="007851CD" w:rsidRDefault="007851CD" w:rsidP="007851CD">
      <w:pPr>
        <w:widowControl w:val="0"/>
        <w:autoSpaceDE w:val="0"/>
        <w:autoSpaceDN w:val="0"/>
        <w:adjustRightInd w:val="0"/>
        <w:rPr>
          <w:sz w:val="28"/>
        </w:rPr>
      </w:pPr>
      <w:r>
        <w:rPr>
          <w:sz w:val="28"/>
        </w:rPr>
        <w:t>Die Boote, die für den Kanal vorgesehen sind, werden wir grundsätzlich zentral in der Garage hinter der Rezeption lagern. Es sind dazu insgesamt 9 Lagerplätze angemietet, die ein ausreichendes Angebot am Kanal sicherzustellen sollen.</w:t>
      </w:r>
    </w:p>
    <w:p w:rsidR="00411DD1" w:rsidRDefault="007851CD" w:rsidP="007851CD">
      <w:pPr>
        <w:widowControl w:val="0"/>
        <w:autoSpaceDE w:val="0"/>
        <w:autoSpaceDN w:val="0"/>
        <w:adjustRightInd w:val="0"/>
        <w:rPr>
          <w:sz w:val="28"/>
        </w:rPr>
      </w:pPr>
      <w:r>
        <w:rPr>
          <w:sz w:val="28"/>
        </w:rPr>
        <w:t xml:space="preserve">Mitglieder werden gebeten, die Boote nur in die mit SCNR </w:t>
      </w:r>
      <w:proofErr w:type="spellStart"/>
      <w:r>
        <w:rPr>
          <w:sz w:val="28"/>
        </w:rPr>
        <w:t>xy</w:t>
      </w:r>
      <w:proofErr w:type="spellEnd"/>
      <w:r>
        <w:rPr>
          <w:sz w:val="28"/>
        </w:rPr>
        <w:t xml:space="preserve"> gekennzeichneten Boxen zu stellen und mit Schloss zu sichern.</w:t>
      </w:r>
      <w:r w:rsidR="00411DD1">
        <w:rPr>
          <w:sz w:val="28"/>
        </w:rPr>
        <w:t xml:space="preserve"> </w:t>
      </w:r>
    </w:p>
    <w:p w:rsidR="007851CD" w:rsidRDefault="00411DD1" w:rsidP="007851CD">
      <w:pPr>
        <w:widowControl w:val="0"/>
        <w:autoSpaceDE w:val="0"/>
        <w:autoSpaceDN w:val="0"/>
        <w:adjustRightInd w:val="0"/>
        <w:rPr>
          <w:sz w:val="28"/>
        </w:rPr>
      </w:pPr>
      <w:r>
        <w:rPr>
          <w:sz w:val="28"/>
        </w:rPr>
        <w:t xml:space="preserve">Vor dem Einstellen </w:t>
      </w:r>
      <w:r w:rsidR="00F308A3">
        <w:rPr>
          <w:sz w:val="28"/>
        </w:rPr>
        <w:t>in die Lager</w:t>
      </w:r>
      <w:r>
        <w:rPr>
          <w:sz w:val="28"/>
        </w:rPr>
        <w:t xml:space="preserve"> werden die Nutzer </w:t>
      </w:r>
      <w:r w:rsidR="00C62EB4">
        <w:rPr>
          <w:sz w:val="28"/>
        </w:rPr>
        <w:t xml:space="preserve">eines Boots </w:t>
      </w:r>
      <w:r>
        <w:rPr>
          <w:sz w:val="28"/>
        </w:rPr>
        <w:t xml:space="preserve">dringend gebeten  </w:t>
      </w:r>
    </w:p>
    <w:p w:rsidR="00D91B50" w:rsidRDefault="00D91B50" w:rsidP="00B64A58">
      <w:pPr>
        <w:widowControl w:val="0"/>
        <w:numPr>
          <w:ilvl w:val="0"/>
          <w:numId w:val="4"/>
        </w:numPr>
        <w:autoSpaceDE w:val="0"/>
        <w:autoSpaceDN w:val="0"/>
        <w:adjustRightInd w:val="0"/>
        <w:rPr>
          <w:sz w:val="28"/>
        </w:rPr>
      </w:pPr>
      <w:r>
        <w:rPr>
          <w:sz w:val="28"/>
        </w:rPr>
        <w:t>das Boot weitgehend zu säubern und von Sand und Steinen zu befreien</w:t>
      </w:r>
    </w:p>
    <w:p w:rsidR="00411DD1" w:rsidRDefault="00B64A58" w:rsidP="00B64A58">
      <w:pPr>
        <w:widowControl w:val="0"/>
        <w:numPr>
          <w:ilvl w:val="0"/>
          <w:numId w:val="4"/>
        </w:numPr>
        <w:autoSpaceDE w:val="0"/>
        <w:autoSpaceDN w:val="0"/>
        <w:adjustRightInd w:val="0"/>
        <w:rPr>
          <w:sz w:val="28"/>
        </w:rPr>
      </w:pPr>
      <w:r>
        <w:rPr>
          <w:sz w:val="28"/>
        </w:rPr>
        <w:t>das Boot möglichst vollständig zu entleeren</w:t>
      </w:r>
    </w:p>
    <w:p w:rsidR="00D91B50" w:rsidRDefault="00D91B50" w:rsidP="00B64A58">
      <w:pPr>
        <w:widowControl w:val="0"/>
        <w:numPr>
          <w:ilvl w:val="0"/>
          <w:numId w:val="4"/>
        </w:numPr>
        <w:autoSpaceDE w:val="0"/>
        <w:autoSpaceDN w:val="0"/>
        <w:adjustRightInd w:val="0"/>
        <w:rPr>
          <w:sz w:val="28"/>
        </w:rPr>
      </w:pPr>
      <w:r>
        <w:rPr>
          <w:sz w:val="28"/>
        </w:rPr>
        <w:t xml:space="preserve">Seiten-, </w:t>
      </w:r>
      <w:r w:rsidR="00C62EB4">
        <w:rPr>
          <w:sz w:val="28"/>
        </w:rPr>
        <w:t>Schenkel</w:t>
      </w:r>
      <w:r>
        <w:rPr>
          <w:sz w:val="28"/>
        </w:rPr>
        <w:t>- und Fussstützen, Polsterauflagen</w:t>
      </w:r>
      <w:r w:rsidR="00C62EB4">
        <w:rPr>
          <w:sz w:val="28"/>
        </w:rPr>
        <w:t>, aufblasbare Sitzpolster und Fussstützen</w:t>
      </w:r>
      <w:r>
        <w:rPr>
          <w:sz w:val="28"/>
        </w:rPr>
        <w:t xml:space="preserve"> </w:t>
      </w:r>
      <w:r w:rsidR="00C62EB4">
        <w:rPr>
          <w:sz w:val="28"/>
        </w:rPr>
        <w:t xml:space="preserve">wieder </w:t>
      </w:r>
      <w:r w:rsidR="008A37E0">
        <w:rPr>
          <w:sz w:val="28"/>
        </w:rPr>
        <w:t xml:space="preserve"> zu </w:t>
      </w:r>
      <w:r>
        <w:rPr>
          <w:sz w:val="28"/>
        </w:rPr>
        <w:t>montieren</w:t>
      </w:r>
    </w:p>
    <w:p w:rsidR="00C62EB4" w:rsidRDefault="008A37E0" w:rsidP="00B64A58">
      <w:pPr>
        <w:widowControl w:val="0"/>
        <w:numPr>
          <w:ilvl w:val="0"/>
          <w:numId w:val="4"/>
        </w:numPr>
        <w:autoSpaceDE w:val="0"/>
        <w:autoSpaceDN w:val="0"/>
        <w:adjustRightInd w:val="0"/>
        <w:rPr>
          <w:sz w:val="28"/>
        </w:rPr>
      </w:pPr>
      <w:r>
        <w:rPr>
          <w:sz w:val="28"/>
        </w:rPr>
        <w:t xml:space="preserve">Zu </w:t>
      </w:r>
      <w:r w:rsidR="00C62EB4">
        <w:rPr>
          <w:sz w:val="28"/>
        </w:rPr>
        <w:t xml:space="preserve">Prüfen: waren Luftsäcke dicht, Ablassschraube </w:t>
      </w:r>
      <w:proofErr w:type="spellStart"/>
      <w:r w:rsidR="00C62EB4">
        <w:rPr>
          <w:sz w:val="28"/>
        </w:rPr>
        <w:t>i.O</w:t>
      </w:r>
      <w:proofErr w:type="spellEnd"/>
      <w:r w:rsidR="00C62EB4">
        <w:rPr>
          <w:sz w:val="28"/>
        </w:rPr>
        <w:t xml:space="preserve">. und gesichert, gegebenenfalls bei harter Kollision Stauchung oder Risse </w:t>
      </w:r>
    </w:p>
    <w:p w:rsidR="00C62EB4" w:rsidRDefault="00F308A3" w:rsidP="007851CD">
      <w:pPr>
        <w:widowControl w:val="0"/>
        <w:autoSpaceDE w:val="0"/>
        <w:autoSpaceDN w:val="0"/>
        <w:adjustRightInd w:val="0"/>
        <w:rPr>
          <w:sz w:val="28"/>
        </w:rPr>
      </w:pPr>
      <w:r>
        <w:rPr>
          <w:sz w:val="28"/>
        </w:rPr>
        <w:t xml:space="preserve">Mängel bitte an Holger melden. </w:t>
      </w:r>
    </w:p>
    <w:p w:rsidR="00B64A58" w:rsidRDefault="00C62EB4" w:rsidP="007851CD">
      <w:pPr>
        <w:widowControl w:val="0"/>
        <w:autoSpaceDE w:val="0"/>
        <w:autoSpaceDN w:val="0"/>
        <w:adjustRightInd w:val="0"/>
        <w:rPr>
          <w:sz w:val="28"/>
        </w:rPr>
      </w:pPr>
      <w:r>
        <w:rPr>
          <w:sz w:val="28"/>
        </w:rPr>
        <w:t xml:space="preserve">Neumitglieder sollen ausserdem besser </w:t>
      </w:r>
      <w:r w:rsidR="00AE044A">
        <w:rPr>
          <w:sz w:val="28"/>
        </w:rPr>
        <w:t>bzgl. der</w:t>
      </w:r>
      <w:r>
        <w:rPr>
          <w:sz w:val="28"/>
        </w:rPr>
        <w:t xml:space="preserve"> Nutzung des Materials eingewiesen werden.</w:t>
      </w:r>
      <w:r w:rsidR="00AE044A">
        <w:rPr>
          <w:sz w:val="28"/>
        </w:rPr>
        <w:t xml:space="preserve"> Holger wird zu diesem Zweck im Rahmen der Anfängerkurse jeweils eine Informationsveranstaltung durchführen.</w:t>
      </w:r>
    </w:p>
    <w:p w:rsidR="00F308A3" w:rsidRPr="00F308A3" w:rsidRDefault="00F308A3" w:rsidP="007851CD">
      <w:pPr>
        <w:widowControl w:val="0"/>
        <w:autoSpaceDE w:val="0"/>
        <w:autoSpaceDN w:val="0"/>
        <w:adjustRightInd w:val="0"/>
        <w:rPr>
          <w:sz w:val="28"/>
          <w:u w:val="single"/>
        </w:rPr>
      </w:pPr>
      <w:r w:rsidRPr="00F308A3">
        <w:rPr>
          <w:sz w:val="28"/>
          <w:u w:val="single"/>
        </w:rPr>
        <w:t>Materialreservation</w:t>
      </w:r>
    </w:p>
    <w:p w:rsidR="00B64A58" w:rsidRDefault="00411DD1" w:rsidP="007851CD">
      <w:pPr>
        <w:widowControl w:val="0"/>
        <w:autoSpaceDE w:val="0"/>
        <w:autoSpaceDN w:val="0"/>
        <w:adjustRightInd w:val="0"/>
        <w:rPr>
          <w:sz w:val="28"/>
        </w:rPr>
      </w:pPr>
      <w:r>
        <w:rPr>
          <w:sz w:val="28"/>
        </w:rPr>
        <w:t>Wer ein Boot vom Kanal oder Bootshaus ausleihen will, sei es für ein Kanaltraining oder eine längere Ausfahrt</w:t>
      </w:r>
      <w:r w:rsidR="008A37E0">
        <w:rPr>
          <w:sz w:val="28"/>
        </w:rPr>
        <w:t>,</w:t>
      </w:r>
      <w:r>
        <w:rPr>
          <w:sz w:val="28"/>
        </w:rPr>
        <w:t xml:space="preserve"> muss grundsätzlich das Boot über unsere Webseite auf dem Reservationskalender (Link: </w:t>
      </w:r>
      <w:hyperlink r:id="rId9" w:history="1">
        <w:r w:rsidRPr="00686494">
          <w:rPr>
            <w:rStyle w:val="Hyperlink"/>
            <w:sz w:val="28"/>
          </w:rPr>
          <w:t>Kalender</w:t>
        </w:r>
      </w:hyperlink>
      <w:r>
        <w:rPr>
          <w:sz w:val="28"/>
        </w:rPr>
        <w:t xml:space="preserve">) eintragen. Grundsätzlich sind </w:t>
      </w:r>
      <w:r w:rsidR="007851CD">
        <w:rPr>
          <w:sz w:val="28"/>
        </w:rPr>
        <w:t xml:space="preserve">bereits bestehende Reservationen zu beachten, </w:t>
      </w:r>
      <w:r>
        <w:rPr>
          <w:sz w:val="28"/>
        </w:rPr>
        <w:t xml:space="preserve">d.h. will </w:t>
      </w:r>
      <w:r w:rsidR="008A37E0">
        <w:rPr>
          <w:sz w:val="28"/>
        </w:rPr>
        <w:t xml:space="preserve">z.B. </w:t>
      </w:r>
      <w:r>
        <w:rPr>
          <w:sz w:val="28"/>
        </w:rPr>
        <w:t xml:space="preserve">jemand spontan am Kanal ein Boot ausleihen, muss er sich </w:t>
      </w:r>
      <w:r w:rsidR="008A37E0">
        <w:rPr>
          <w:sz w:val="28"/>
        </w:rPr>
        <w:t xml:space="preserve">erst </w:t>
      </w:r>
      <w:r w:rsidR="00B64A58">
        <w:rPr>
          <w:sz w:val="28"/>
        </w:rPr>
        <w:t xml:space="preserve">informieren ob nicht  </w:t>
      </w:r>
      <w:r>
        <w:rPr>
          <w:sz w:val="28"/>
        </w:rPr>
        <w:t xml:space="preserve">bereits </w:t>
      </w:r>
      <w:r w:rsidR="00B64A58">
        <w:rPr>
          <w:sz w:val="28"/>
        </w:rPr>
        <w:t>eine</w:t>
      </w:r>
      <w:r>
        <w:rPr>
          <w:sz w:val="28"/>
        </w:rPr>
        <w:t xml:space="preserve"> Reservation </w:t>
      </w:r>
      <w:r w:rsidR="00B64A58">
        <w:rPr>
          <w:sz w:val="28"/>
        </w:rPr>
        <w:t>besteht</w:t>
      </w:r>
      <w:r>
        <w:rPr>
          <w:sz w:val="28"/>
        </w:rPr>
        <w:t xml:space="preserve">. </w:t>
      </w:r>
    </w:p>
    <w:p w:rsidR="007851CD" w:rsidRDefault="007851CD" w:rsidP="007851CD">
      <w:pPr>
        <w:widowControl w:val="0"/>
        <w:autoSpaceDE w:val="0"/>
        <w:autoSpaceDN w:val="0"/>
        <w:adjustRightInd w:val="0"/>
        <w:rPr>
          <w:sz w:val="28"/>
        </w:rPr>
      </w:pPr>
      <w:r>
        <w:rPr>
          <w:sz w:val="28"/>
        </w:rPr>
        <w:t>Wird Equipment für länger als ein Wochenende ausgeliehen, bitten wir darum alle Mitglieder in einem kurzen Mail zu informieren.</w:t>
      </w:r>
    </w:p>
    <w:p w:rsidR="00B64A58" w:rsidRDefault="00B64A58" w:rsidP="007851CD">
      <w:pPr>
        <w:widowControl w:val="0"/>
        <w:autoSpaceDE w:val="0"/>
        <w:autoSpaceDN w:val="0"/>
        <w:adjustRightInd w:val="0"/>
        <w:rPr>
          <w:sz w:val="28"/>
        </w:rPr>
      </w:pPr>
    </w:p>
    <w:p w:rsidR="007851CD" w:rsidRPr="00F308A3" w:rsidRDefault="007851CD" w:rsidP="007851CD">
      <w:pPr>
        <w:widowControl w:val="0"/>
        <w:autoSpaceDE w:val="0"/>
        <w:autoSpaceDN w:val="0"/>
        <w:adjustRightInd w:val="0"/>
        <w:rPr>
          <w:b/>
          <w:sz w:val="28"/>
          <w:u w:val="single"/>
        </w:rPr>
      </w:pPr>
      <w:r w:rsidRPr="00F308A3">
        <w:rPr>
          <w:b/>
          <w:sz w:val="28"/>
          <w:u w:val="single"/>
        </w:rPr>
        <w:t>Hinweise</w:t>
      </w:r>
      <w:r w:rsidR="00F308A3" w:rsidRPr="00F308A3">
        <w:rPr>
          <w:b/>
          <w:sz w:val="28"/>
          <w:u w:val="single"/>
        </w:rPr>
        <w:t xml:space="preserve"> für Ausfahrten</w:t>
      </w:r>
    </w:p>
    <w:p w:rsidR="007851CD" w:rsidRDefault="007851CD" w:rsidP="007851CD">
      <w:pPr>
        <w:widowControl w:val="0"/>
        <w:autoSpaceDE w:val="0"/>
        <w:autoSpaceDN w:val="0"/>
        <w:adjustRightInd w:val="0"/>
        <w:rPr>
          <w:sz w:val="28"/>
        </w:rPr>
      </w:pPr>
      <w:r>
        <w:rPr>
          <w:sz w:val="28"/>
        </w:rPr>
        <w:t xml:space="preserve">Bei Ausfahrten sind die Mitglieder für ihre Sicherheit selbst verantwortlich. Es muss jeder darauf achten, dass das Material, das man für eine Ausfahrt verwenden will, sich in einem einwandfreien und sicheren Zustand befindet. </w:t>
      </w:r>
    </w:p>
    <w:p w:rsidR="007851CD" w:rsidRDefault="007851CD" w:rsidP="007851CD">
      <w:pPr>
        <w:widowControl w:val="0"/>
        <w:autoSpaceDE w:val="0"/>
        <w:autoSpaceDN w:val="0"/>
        <w:adjustRightInd w:val="0"/>
        <w:rPr>
          <w:sz w:val="28"/>
        </w:rPr>
      </w:pPr>
      <w:r>
        <w:rPr>
          <w:sz w:val="28"/>
        </w:rPr>
        <w:t>Checkliste</w:t>
      </w:r>
    </w:p>
    <w:p w:rsidR="007851CD" w:rsidRDefault="007851CD" w:rsidP="007851CD">
      <w:pPr>
        <w:widowControl w:val="0"/>
        <w:numPr>
          <w:ilvl w:val="0"/>
          <w:numId w:val="6"/>
        </w:numPr>
        <w:autoSpaceDE w:val="0"/>
        <w:autoSpaceDN w:val="0"/>
        <w:adjustRightInd w:val="0"/>
        <w:rPr>
          <w:sz w:val="28"/>
        </w:rPr>
      </w:pPr>
      <w:r>
        <w:rPr>
          <w:sz w:val="28"/>
        </w:rPr>
        <w:t xml:space="preserve">Vorhandensein von dichten Luftsäcken auch vorne (gegebenenfalls leere PET-Flaschen verwenden) </w:t>
      </w:r>
    </w:p>
    <w:p w:rsidR="007851CD" w:rsidRDefault="007851CD" w:rsidP="007851CD">
      <w:pPr>
        <w:widowControl w:val="0"/>
        <w:numPr>
          <w:ilvl w:val="0"/>
          <w:numId w:val="6"/>
        </w:numPr>
        <w:autoSpaceDE w:val="0"/>
        <w:autoSpaceDN w:val="0"/>
        <w:adjustRightInd w:val="0"/>
        <w:rPr>
          <w:sz w:val="28"/>
        </w:rPr>
      </w:pPr>
      <w:r>
        <w:rPr>
          <w:sz w:val="28"/>
        </w:rPr>
        <w:t xml:space="preserve">montierte Schenkelstützen </w:t>
      </w:r>
    </w:p>
    <w:p w:rsidR="007851CD" w:rsidRDefault="007851CD" w:rsidP="007851CD">
      <w:pPr>
        <w:widowControl w:val="0"/>
        <w:numPr>
          <w:ilvl w:val="0"/>
          <w:numId w:val="6"/>
        </w:numPr>
        <w:autoSpaceDE w:val="0"/>
        <w:autoSpaceDN w:val="0"/>
        <w:adjustRightInd w:val="0"/>
        <w:rPr>
          <w:sz w:val="28"/>
        </w:rPr>
      </w:pPr>
      <w:r>
        <w:rPr>
          <w:sz w:val="28"/>
        </w:rPr>
        <w:t xml:space="preserve">komplette Fussstützen (Schraubensatz, Prallplatte) </w:t>
      </w:r>
    </w:p>
    <w:p w:rsidR="00F308A3" w:rsidRDefault="00F308A3" w:rsidP="007851CD">
      <w:pPr>
        <w:widowControl w:val="0"/>
        <w:numPr>
          <w:ilvl w:val="0"/>
          <w:numId w:val="6"/>
        </w:numPr>
        <w:autoSpaceDE w:val="0"/>
        <w:autoSpaceDN w:val="0"/>
        <w:adjustRightInd w:val="0"/>
        <w:rPr>
          <w:sz w:val="28"/>
        </w:rPr>
      </w:pPr>
      <w:r>
        <w:rPr>
          <w:sz w:val="28"/>
        </w:rPr>
        <w:t>montierte und ausreichend bestückte Seitenstützen für einen guten Seitenhalt</w:t>
      </w:r>
    </w:p>
    <w:p w:rsidR="007851CD" w:rsidRDefault="007851CD" w:rsidP="007851CD">
      <w:pPr>
        <w:widowControl w:val="0"/>
        <w:numPr>
          <w:ilvl w:val="0"/>
          <w:numId w:val="6"/>
        </w:numPr>
        <w:autoSpaceDE w:val="0"/>
        <w:autoSpaceDN w:val="0"/>
        <w:adjustRightInd w:val="0"/>
        <w:rPr>
          <w:sz w:val="28"/>
        </w:rPr>
      </w:pPr>
      <w:r>
        <w:rPr>
          <w:sz w:val="28"/>
        </w:rPr>
        <w:t xml:space="preserve">Wasserablassschraube </w:t>
      </w:r>
      <w:proofErr w:type="spellStart"/>
      <w:r>
        <w:rPr>
          <w:sz w:val="28"/>
        </w:rPr>
        <w:t>i.O</w:t>
      </w:r>
      <w:proofErr w:type="spellEnd"/>
      <w:r>
        <w:rPr>
          <w:sz w:val="28"/>
        </w:rPr>
        <w:t xml:space="preserve">. </w:t>
      </w:r>
    </w:p>
    <w:p w:rsidR="007851CD" w:rsidRDefault="007851CD" w:rsidP="007851CD">
      <w:pPr>
        <w:widowControl w:val="0"/>
        <w:numPr>
          <w:ilvl w:val="0"/>
          <w:numId w:val="6"/>
        </w:numPr>
        <w:autoSpaceDE w:val="0"/>
        <w:autoSpaceDN w:val="0"/>
        <w:adjustRightInd w:val="0"/>
        <w:rPr>
          <w:sz w:val="28"/>
        </w:rPr>
      </w:pPr>
      <w:r>
        <w:rPr>
          <w:sz w:val="28"/>
        </w:rPr>
        <w:lastRenderedPageBreak/>
        <w:t>Kontrolle auf mögliche Risse oder Materialstauchungen am Rumpf</w:t>
      </w:r>
    </w:p>
    <w:p w:rsidR="007851CD" w:rsidRDefault="007851CD" w:rsidP="007851CD">
      <w:pPr>
        <w:widowControl w:val="0"/>
        <w:autoSpaceDE w:val="0"/>
        <w:autoSpaceDN w:val="0"/>
        <w:adjustRightInd w:val="0"/>
        <w:rPr>
          <w:sz w:val="28"/>
        </w:rPr>
      </w:pPr>
    </w:p>
    <w:p w:rsidR="007851CD" w:rsidRDefault="007851CD" w:rsidP="007851CD">
      <w:pPr>
        <w:widowControl w:val="0"/>
        <w:autoSpaceDE w:val="0"/>
        <w:autoSpaceDN w:val="0"/>
        <w:adjustRightInd w:val="0"/>
        <w:rPr>
          <w:sz w:val="28"/>
        </w:rPr>
      </w:pPr>
      <w:r>
        <w:rPr>
          <w:sz w:val="28"/>
        </w:rPr>
        <w:t>Wir empfehlen ausserdem die Eigenbeschaffung von sicherheitsrelevantem Material (Helm, Schwimmweste), weil man dann auf perfekten Sitz achten kann und ausserdem den Zustand des Materials und seine Vorgeschichte bestens kennt.</w:t>
      </w:r>
    </w:p>
    <w:p w:rsidR="00084DF8" w:rsidRDefault="007851CD" w:rsidP="00084DF8">
      <w:pPr>
        <w:widowControl w:val="0"/>
        <w:autoSpaceDE w:val="0"/>
        <w:autoSpaceDN w:val="0"/>
        <w:adjustRightInd w:val="0"/>
        <w:rPr>
          <w:sz w:val="28"/>
        </w:rPr>
      </w:pPr>
      <w:r>
        <w:rPr>
          <w:sz w:val="28"/>
        </w:rPr>
        <w:t xml:space="preserve">Das gleiche gilt für Kälteschutz, der Club führt kein Neoprenmaterial. Fast alle Wildwasserbäche führen auch im Sommer sehr kaltes Wasser und ein Kälteschutz ist bei Ausfahrten unerlässlich. </w:t>
      </w:r>
    </w:p>
    <w:p w:rsidR="00084DF8" w:rsidRDefault="00084DF8" w:rsidP="00084DF8">
      <w:pPr>
        <w:widowControl w:val="0"/>
        <w:autoSpaceDE w:val="0"/>
        <w:autoSpaceDN w:val="0"/>
        <w:adjustRightInd w:val="0"/>
        <w:rPr>
          <w:sz w:val="28"/>
        </w:rPr>
      </w:pPr>
    </w:p>
    <w:p w:rsidR="00896B3E" w:rsidRPr="00653000" w:rsidRDefault="00896B3E" w:rsidP="00084DF8">
      <w:pPr>
        <w:widowControl w:val="0"/>
        <w:numPr>
          <w:ilvl w:val="0"/>
          <w:numId w:val="9"/>
        </w:numPr>
        <w:autoSpaceDE w:val="0"/>
        <w:autoSpaceDN w:val="0"/>
        <w:adjustRightInd w:val="0"/>
        <w:rPr>
          <w:sz w:val="40"/>
        </w:rPr>
      </w:pPr>
      <w:r w:rsidRPr="00653000">
        <w:rPr>
          <w:sz w:val="40"/>
        </w:rPr>
        <w:t xml:space="preserve">Training am Kanal </w:t>
      </w:r>
    </w:p>
    <w:p w:rsidR="001821F7" w:rsidRDefault="001821F7" w:rsidP="00896B3E">
      <w:pPr>
        <w:tabs>
          <w:tab w:val="left" w:pos="5245"/>
          <w:tab w:val="left" w:pos="8505"/>
        </w:tabs>
        <w:spacing w:line="360" w:lineRule="auto"/>
        <w:rPr>
          <w:sz w:val="28"/>
        </w:rPr>
      </w:pPr>
      <w:r>
        <w:rPr>
          <w:sz w:val="28"/>
        </w:rPr>
        <w:t xml:space="preserve">Die </w:t>
      </w:r>
      <w:proofErr w:type="gramStart"/>
      <w:r>
        <w:rPr>
          <w:sz w:val="28"/>
        </w:rPr>
        <w:t>folgende</w:t>
      </w:r>
      <w:proofErr w:type="gramEnd"/>
      <w:r>
        <w:rPr>
          <w:sz w:val="28"/>
        </w:rPr>
        <w:t xml:space="preserve"> Boote werden am Kanal deponiert</w:t>
      </w:r>
      <w:r w:rsidR="00D20965">
        <w:rPr>
          <w:sz w:val="28"/>
        </w:rPr>
        <w:t>, können aber bei Bedarf ausgetauscht werden. Bitte Rückspr</w:t>
      </w:r>
      <w:r w:rsidR="006F11FD">
        <w:rPr>
          <w:sz w:val="28"/>
        </w:rPr>
        <w:t xml:space="preserve">ache mit Holger Bernhard nehmen und Liste im </w:t>
      </w:r>
      <w:proofErr w:type="spellStart"/>
      <w:r w:rsidR="006F11FD">
        <w:rPr>
          <w:sz w:val="28"/>
        </w:rPr>
        <w:t>Googlekalender</w:t>
      </w:r>
      <w:proofErr w:type="spellEnd"/>
      <w:r w:rsidR="006F11FD">
        <w:rPr>
          <w:sz w:val="28"/>
        </w:rPr>
        <w:t xml:space="preserve"> aktualisieren!</w:t>
      </w:r>
      <w:r w:rsidR="00896B3E" w:rsidRPr="00B97FB8">
        <w:rPr>
          <w:sz w:val="28"/>
        </w:rPr>
        <w:tab/>
      </w:r>
    </w:p>
    <w:p w:rsidR="00896B3E" w:rsidRPr="008A5A97" w:rsidRDefault="001821F7" w:rsidP="00896B3E">
      <w:pPr>
        <w:tabs>
          <w:tab w:val="left" w:pos="5245"/>
          <w:tab w:val="left" w:pos="8505"/>
        </w:tabs>
        <w:spacing w:line="360" w:lineRule="auto"/>
        <w:rPr>
          <w:sz w:val="28"/>
          <w:lang w:val="en-US"/>
        </w:rPr>
      </w:pPr>
      <w:r>
        <w:rPr>
          <w:sz w:val="28"/>
        </w:rPr>
        <w:tab/>
      </w:r>
      <w:r w:rsidR="00896B3E" w:rsidRPr="008A5A97">
        <w:rPr>
          <w:sz w:val="28"/>
          <w:lang w:val="en-US"/>
        </w:rPr>
        <w:t>Boot</w:t>
      </w:r>
      <w:r w:rsidR="00896B3E" w:rsidRPr="008A5A97">
        <w:rPr>
          <w:sz w:val="28"/>
          <w:lang w:val="en-US"/>
        </w:rPr>
        <w:tab/>
      </w:r>
      <w:proofErr w:type="spellStart"/>
      <w:r w:rsidR="00896B3E" w:rsidRPr="008A5A97">
        <w:rPr>
          <w:sz w:val="28"/>
          <w:lang w:val="en-US"/>
        </w:rPr>
        <w:t>Boxe</w:t>
      </w:r>
      <w:proofErr w:type="spellEnd"/>
    </w:p>
    <w:p w:rsidR="00896B3E" w:rsidRPr="008A5A97" w:rsidRDefault="00896B3E" w:rsidP="00896B3E">
      <w:pPr>
        <w:tabs>
          <w:tab w:val="left" w:pos="5245"/>
          <w:tab w:val="left" w:pos="8505"/>
        </w:tabs>
        <w:spacing w:line="360" w:lineRule="auto"/>
        <w:rPr>
          <w:sz w:val="28"/>
          <w:lang w:val="en-US"/>
        </w:rPr>
      </w:pPr>
      <w:r w:rsidRPr="008A5A97">
        <w:rPr>
          <w:sz w:val="28"/>
          <w:lang w:val="en-US"/>
        </w:rPr>
        <w:tab/>
      </w:r>
      <w:proofErr w:type="spellStart"/>
      <w:r w:rsidR="00D20965" w:rsidRPr="008A5A97">
        <w:rPr>
          <w:sz w:val="28"/>
          <w:lang w:val="en-US"/>
        </w:rPr>
        <w:t>Prijon</w:t>
      </w:r>
      <w:proofErr w:type="spellEnd"/>
      <w:r w:rsidR="00D20965" w:rsidRPr="008A5A97">
        <w:rPr>
          <w:sz w:val="28"/>
          <w:lang w:val="en-US"/>
        </w:rPr>
        <w:t xml:space="preserve"> Hurricane</w:t>
      </w:r>
      <w:r w:rsidRPr="008A5A97">
        <w:rPr>
          <w:sz w:val="28"/>
          <w:lang w:val="en-US"/>
        </w:rPr>
        <w:tab/>
        <w:t>82</w:t>
      </w:r>
    </w:p>
    <w:p w:rsidR="00896B3E" w:rsidRPr="008A5A97" w:rsidRDefault="00896B3E" w:rsidP="00896B3E">
      <w:pPr>
        <w:tabs>
          <w:tab w:val="left" w:pos="5245"/>
          <w:tab w:val="left" w:pos="8505"/>
        </w:tabs>
        <w:spacing w:line="360" w:lineRule="auto"/>
        <w:rPr>
          <w:sz w:val="28"/>
          <w:lang w:val="en-US"/>
        </w:rPr>
      </w:pPr>
      <w:r w:rsidRPr="008A5A97">
        <w:rPr>
          <w:sz w:val="28"/>
          <w:lang w:val="en-US"/>
        </w:rPr>
        <w:tab/>
      </w:r>
      <w:r w:rsidR="00D20965" w:rsidRPr="008A5A97">
        <w:rPr>
          <w:sz w:val="28"/>
          <w:lang w:val="en-US"/>
        </w:rPr>
        <w:t>Dagger GT</w:t>
      </w:r>
      <w:r w:rsidRPr="008A5A97">
        <w:rPr>
          <w:sz w:val="28"/>
          <w:lang w:val="en-US"/>
        </w:rPr>
        <w:tab/>
        <w:t>83</w:t>
      </w:r>
    </w:p>
    <w:p w:rsidR="00896B3E" w:rsidRPr="00B97FB8" w:rsidRDefault="00896B3E" w:rsidP="00896B3E">
      <w:pPr>
        <w:tabs>
          <w:tab w:val="left" w:pos="5245"/>
          <w:tab w:val="left" w:pos="8505"/>
        </w:tabs>
        <w:spacing w:line="360" w:lineRule="auto"/>
        <w:rPr>
          <w:sz w:val="28"/>
        </w:rPr>
      </w:pPr>
      <w:r w:rsidRPr="008A5A97">
        <w:rPr>
          <w:sz w:val="28"/>
          <w:lang w:val="en-US"/>
        </w:rPr>
        <w:tab/>
      </w:r>
      <w:r w:rsidRPr="00B97FB8">
        <w:rPr>
          <w:sz w:val="28"/>
        </w:rPr>
        <w:t>Jackson Allstar</w:t>
      </w:r>
      <w:r w:rsidRPr="00B97FB8">
        <w:rPr>
          <w:sz w:val="28"/>
        </w:rPr>
        <w:tab/>
        <w:t>84</w:t>
      </w:r>
      <w:r w:rsidRPr="00B97FB8">
        <w:rPr>
          <w:sz w:val="28"/>
        </w:rPr>
        <w:tab/>
      </w:r>
    </w:p>
    <w:p w:rsidR="00896B3E" w:rsidRPr="00B97FB8" w:rsidRDefault="00896B3E" w:rsidP="00896B3E">
      <w:pPr>
        <w:tabs>
          <w:tab w:val="left" w:pos="5245"/>
          <w:tab w:val="left" w:pos="8505"/>
        </w:tabs>
        <w:spacing w:line="360" w:lineRule="auto"/>
        <w:rPr>
          <w:sz w:val="28"/>
        </w:rPr>
      </w:pPr>
      <w:r w:rsidRPr="00B97FB8">
        <w:rPr>
          <w:sz w:val="28"/>
        </w:rPr>
        <w:tab/>
      </w:r>
      <w:proofErr w:type="spellStart"/>
      <w:r w:rsidR="00D20965">
        <w:rPr>
          <w:sz w:val="28"/>
        </w:rPr>
        <w:t>Pyranha</w:t>
      </w:r>
      <w:proofErr w:type="spellEnd"/>
      <w:r w:rsidR="00D20965">
        <w:rPr>
          <w:sz w:val="28"/>
        </w:rPr>
        <w:t xml:space="preserve"> Shiva</w:t>
      </w:r>
      <w:r w:rsidRPr="00B97FB8">
        <w:rPr>
          <w:sz w:val="28"/>
        </w:rPr>
        <w:tab/>
        <w:t>85</w:t>
      </w:r>
    </w:p>
    <w:p w:rsidR="00896B3E" w:rsidRPr="00B97FB8" w:rsidRDefault="00896B3E" w:rsidP="00896B3E">
      <w:pPr>
        <w:tabs>
          <w:tab w:val="left" w:pos="5245"/>
          <w:tab w:val="left" w:pos="8505"/>
        </w:tabs>
        <w:spacing w:line="360" w:lineRule="auto"/>
        <w:rPr>
          <w:sz w:val="28"/>
        </w:rPr>
      </w:pPr>
      <w:r w:rsidRPr="00B97FB8">
        <w:rPr>
          <w:sz w:val="28"/>
        </w:rPr>
        <w:tab/>
        <w:t>Jackson Zen 55</w:t>
      </w:r>
      <w:r w:rsidRPr="00B97FB8">
        <w:rPr>
          <w:sz w:val="28"/>
        </w:rPr>
        <w:tab/>
        <w:t>86</w:t>
      </w:r>
    </w:p>
    <w:p w:rsidR="00896B3E" w:rsidRPr="00B97FB8" w:rsidRDefault="00896B3E" w:rsidP="00896B3E">
      <w:pPr>
        <w:tabs>
          <w:tab w:val="left" w:pos="5245"/>
          <w:tab w:val="left" w:pos="8505"/>
        </w:tabs>
        <w:spacing w:line="360" w:lineRule="auto"/>
        <w:rPr>
          <w:sz w:val="28"/>
        </w:rPr>
      </w:pPr>
      <w:r w:rsidRPr="00B97FB8">
        <w:rPr>
          <w:sz w:val="28"/>
        </w:rPr>
        <w:tab/>
        <w:t>Jackson Zen 65</w:t>
      </w:r>
      <w:r w:rsidRPr="00B97FB8">
        <w:rPr>
          <w:sz w:val="28"/>
        </w:rPr>
        <w:tab/>
        <w:t>87</w:t>
      </w:r>
    </w:p>
    <w:p w:rsidR="00896B3E" w:rsidRPr="00B97FB8" w:rsidRDefault="00896B3E" w:rsidP="00896B3E">
      <w:pPr>
        <w:tabs>
          <w:tab w:val="left" w:pos="5245"/>
          <w:tab w:val="left" w:pos="8505"/>
        </w:tabs>
        <w:spacing w:line="360" w:lineRule="auto"/>
        <w:rPr>
          <w:sz w:val="28"/>
        </w:rPr>
      </w:pPr>
      <w:r w:rsidRPr="00B97FB8">
        <w:rPr>
          <w:sz w:val="28"/>
        </w:rPr>
        <w:tab/>
      </w:r>
      <w:proofErr w:type="spellStart"/>
      <w:r w:rsidRPr="00B97FB8">
        <w:rPr>
          <w:sz w:val="28"/>
        </w:rPr>
        <w:t>Dagger</w:t>
      </w:r>
      <w:proofErr w:type="spellEnd"/>
      <w:r w:rsidRPr="00B97FB8">
        <w:rPr>
          <w:sz w:val="28"/>
        </w:rPr>
        <w:t xml:space="preserve"> RPM</w:t>
      </w:r>
      <w:r w:rsidRPr="00B97FB8">
        <w:rPr>
          <w:sz w:val="28"/>
        </w:rPr>
        <w:tab/>
        <w:t>88</w:t>
      </w:r>
    </w:p>
    <w:p w:rsidR="00896B3E" w:rsidRPr="00B97FB8" w:rsidRDefault="00896B3E" w:rsidP="00896B3E">
      <w:pPr>
        <w:tabs>
          <w:tab w:val="left" w:pos="5245"/>
          <w:tab w:val="left" w:pos="8505"/>
        </w:tabs>
        <w:spacing w:line="360" w:lineRule="auto"/>
        <w:rPr>
          <w:sz w:val="28"/>
        </w:rPr>
      </w:pPr>
      <w:r w:rsidRPr="00B97FB8">
        <w:rPr>
          <w:sz w:val="28"/>
        </w:rPr>
        <w:tab/>
        <w:t>Jackson Zen 75</w:t>
      </w:r>
      <w:r w:rsidRPr="00B97FB8">
        <w:rPr>
          <w:sz w:val="28"/>
        </w:rPr>
        <w:tab/>
        <w:t>55</w:t>
      </w:r>
    </w:p>
    <w:p w:rsidR="00896B3E" w:rsidRPr="00B97FB8" w:rsidRDefault="00896B3E" w:rsidP="00896B3E">
      <w:pPr>
        <w:tabs>
          <w:tab w:val="left" w:pos="5245"/>
          <w:tab w:val="left" w:pos="8505"/>
        </w:tabs>
        <w:spacing w:line="360" w:lineRule="auto"/>
        <w:rPr>
          <w:sz w:val="28"/>
        </w:rPr>
      </w:pPr>
      <w:r w:rsidRPr="00B97FB8">
        <w:rPr>
          <w:sz w:val="28"/>
        </w:rPr>
        <w:tab/>
      </w:r>
      <w:proofErr w:type="spellStart"/>
      <w:r w:rsidR="00D20965" w:rsidRPr="00B97FB8">
        <w:rPr>
          <w:sz w:val="28"/>
        </w:rPr>
        <w:t>Dagger</w:t>
      </w:r>
      <w:proofErr w:type="spellEnd"/>
      <w:r w:rsidR="00D20965" w:rsidRPr="00B97FB8">
        <w:rPr>
          <w:sz w:val="28"/>
        </w:rPr>
        <w:t xml:space="preserve"> RPM</w:t>
      </w:r>
      <w:r w:rsidR="00D20965">
        <w:rPr>
          <w:sz w:val="28"/>
        </w:rPr>
        <w:t xml:space="preserve"> Max</w:t>
      </w:r>
      <w:r w:rsidRPr="00B97FB8">
        <w:rPr>
          <w:sz w:val="28"/>
        </w:rPr>
        <w:tab/>
        <w:t>56</w:t>
      </w:r>
    </w:p>
    <w:p w:rsidR="00896B3E" w:rsidRPr="00B97FB8" w:rsidRDefault="00896B3E" w:rsidP="00896B3E">
      <w:pPr>
        <w:tabs>
          <w:tab w:val="left" w:pos="5245"/>
          <w:tab w:val="left" w:pos="8505"/>
        </w:tabs>
        <w:spacing w:line="360" w:lineRule="auto"/>
        <w:rPr>
          <w:sz w:val="28"/>
        </w:rPr>
      </w:pPr>
      <w:r w:rsidRPr="00B97FB8">
        <w:rPr>
          <w:sz w:val="28"/>
        </w:rPr>
        <w:tab/>
      </w:r>
    </w:p>
    <w:p w:rsidR="00896B3E" w:rsidRPr="00B97FB8" w:rsidRDefault="00896B3E" w:rsidP="00896B3E">
      <w:pPr>
        <w:tabs>
          <w:tab w:val="left" w:pos="5245"/>
          <w:tab w:val="left" w:pos="8505"/>
        </w:tabs>
        <w:spacing w:line="360" w:lineRule="auto"/>
        <w:rPr>
          <w:sz w:val="28"/>
        </w:rPr>
      </w:pPr>
      <w:r w:rsidRPr="00B97FB8">
        <w:rPr>
          <w:sz w:val="28"/>
        </w:rPr>
        <w:tab/>
      </w:r>
    </w:p>
    <w:p w:rsidR="00896B3E" w:rsidRDefault="00896B3E" w:rsidP="00896B3E">
      <w:pPr>
        <w:tabs>
          <w:tab w:val="left" w:pos="5245"/>
        </w:tabs>
        <w:spacing w:line="360" w:lineRule="auto"/>
        <w:rPr>
          <w:sz w:val="28"/>
        </w:rPr>
      </w:pPr>
      <w:r w:rsidRPr="00B97FB8">
        <w:rPr>
          <w:sz w:val="28"/>
        </w:rPr>
        <w:t xml:space="preserve">Reservation über </w:t>
      </w:r>
      <w:hyperlink r:id="rId10" w:history="1">
        <w:r w:rsidRPr="00F20E52">
          <w:rPr>
            <w:rStyle w:val="Hyperlink"/>
            <w:sz w:val="28"/>
          </w:rPr>
          <w:t>http://www.novartis-sport.ch/reservation.php</w:t>
        </w:r>
      </w:hyperlink>
    </w:p>
    <w:p w:rsidR="00840CD4" w:rsidRPr="00840CD4" w:rsidRDefault="00840CD4" w:rsidP="00896B3E">
      <w:pPr>
        <w:tabs>
          <w:tab w:val="left" w:pos="5245"/>
        </w:tabs>
        <w:spacing w:line="360" w:lineRule="auto"/>
        <w:rPr>
          <w:rFonts w:ascii="Arial" w:hAnsi="Arial" w:cs="Arial"/>
          <w:b/>
          <w:color w:val="404040" w:themeColor="text1" w:themeTint="BF"/>
        </w:rPr>
      </w:pPr>
      <w:r w:rsidRPr="00840CD4">
        <w:rPr>
          <w:rFonts w:ascii="Arial" w:hAnsi="Arial" w:cs="Arial"/>
          <w:b/>
          <w:color w:val="404040" w:themeColor="text1" w:themeTint="BF"/>
        </w:rPr>
        <w:t>(Login: reservierung@kajakclub.ch; Passwort: kajakclub.ch)</w:t>
      </w:r>
    </w:p>
    <w:p w:rsidR="00896B3E" w:rsidRPr="00B97FB8" w:rsidRDefault="00896B3E" w:rsidP="00A622F1">
      <w:pPr>
        <w:widowControl w:val="0"/>
        <w:autoSpaceDE w:val="0"/>
        <w:autoSpaceDN w:val="0"/>
        <w:adjustRightInd w:val="0"/>
        <w:rPr>
          <w:sz w:val="28"/>
        </w:rPr>
      </w:pPr>
      <w:r w:rsidRPr="00B97FB8">
        <w:rPr>
          <w:sz w:val="28"/>
        </w:rPr>
        <w:t>Das Material befindet sich gesichert mit Zahlenschloss (</w:t>
      </w:r>
      <w:r w:rsidR="009F24F2">
        <w:rPr>
          <w:sz w:val="28"/>
        </w:rPr>
        <w:t>Code 0246,  Code wird in dieser Saison geändert, Mitteilung erfolgt per Mail.</w:t>
      </w:r>
      <w:r w:rsidRPr="00B97FB8">
        <w:rPr>
          <w:sz w:val="28"/>
        </w:rPr>
        <w:t>) in der Garage hinter der Kasse</w:t>
      </w:r>
      <w:r w:rsidR="009F24F2">
        <w:rPr>
          <w:sz w:val="28"/>
        </w:rPr>
        <w:t xml:space="preserve">. </w:t>
      </w:r>
      <w:r w:rsidRPr="00B97FB8">
        <w:rPr>
          <w:sz w:val="28"/>
        </w:rPr>
        <w:t>Klubmitglieder können den Schlüssel für die Garage an der Kasse holen.</w:t>
      </w:r>
    </w:p>
    <w:p w:rsidR="00896B3E" w:rsidRPr="00B97FB8" w:rsidRDefault="00896B3E" w:rsidP="00A622F1">
      <w:pPr>
        <w:widowControl w:val="0"/>
        <w:autoSpaceDE w:val="0"/>
        <w:autoSpaceDN w:val="0"/>
        <w:adjustRightInd w:val="0"/>
        <w:rPr>
          <w:sz w:val="28"/>
        </w:rPr>
      </w:pPr>
      <w:r w:rsidRPr="00B97FB8">
        <w:rPr>
          <w:sz w:val="28"/>
        </w:rPr>
        <w:t>Für Klubmitgliede</w:t>
      </w:r>
      <w:r w:rsidR="009F24F2">
        <w:rPr>
          <w:sz w:val="28"/>
        </w:rPr>
        <w:t>r werden die Eintritte Dienstag</w:t>
      </w:r>
      <w:r w:rsidRPr="00B97FB8">
        <w:rPr>
          <w:sz w:val="28"/>
        </w:rPr>
        <w:t xml:space="preserve">, </w:t>
      </w:r>
      <w:r w:rsidR="009F24F2">
        <w:rPr>
          <w:sz w:val="28"/>
        </w:rPr>
        <w:t xml:space="preserve">Mittwoch, </w:t>
      </w:r>
      <w:r w:rsidRPr="00B97FB8">
        <w:rPr>
          <w:sz w:val="28"/>
        </w:rPr>
        <w:t xml:space="preserve">Donnerstag und </w:t>
      </w:r>
      <w:r w:rsidRPr="00D93284">
        <w:rPr>
          <w:sz w:val="28"/>
        </w:rPr>
        <w:lastRenderedPageBreak/>
        <w:t>Freitagabend</w:t>
      </w:r>
      <w:r w:rsidRPr="00B97FB8">
        <w:rPr>
          <w:sz w:val="28"/>
        </w:rPr>
        <w:t xml:space="preserve"> vom Klub bezahlt. Offiziell von einem Klubmitglied ausgeschriebene Trainings ausserhalb dieser Trainingszeiten berechtigen auch zum Bezug dieser Eintritte. Alle anderen Eintritte, insbesondere für Schnuppertrainings von Nichtmitgliedern, werden von diesen selber bezahlt. S</w:t>
      </w:r>
      <w:r w:rsidR="009F24F2">
        <w:rPr>
          <w:sz w:val="28"/>
        </w:rPr>
        <w:t>elber muss</w:t>
      </w:r>
      <w:r w:rsidR="00A555BE">
        <w:rPr>
          <w:sz w:val="28"/>
        </w:rPr>
        <w:t xml:space="preserve"> eventuell</w:t>
      </w:r>
      <w:r w:rsidR="009F24F2">
        <w:rPr>
          <w:sz w:val="28"/>
        </w:rPr>
        <w:t xml:space="preserve"> auch gezahlt werden,</w:t>
      </w:r>
      <w:r w:rsidRPr="00B97FB8">
        <w:rPr>
          <w:sz w:val="28"/>
        </w:rPr>
        <w:t xml:space="preserve"> </w:t>
      </w:r>
      <w:r w:rsidR="00A555BE">
        <w:rPr>
          <w:sz w:val="28"/>
        </w:rPr>
        <w:t xml:space="preserve">wenn </w:t>
      </w:r>
      <w:r w:rsidRPr="00B97FB8">
        <w:rPr>
          <w:sz w:val="28"/>
        </w:rPr>
        <w:t>die Klubeintritte aufgebraucht sind.</w:t>
      </w:r>
      <w:r w:rsidR="00A555BE">
        <w:rPr>
          <w:sz w:val="28"/>
        </w:rPr>
        <w:t xml:space="preserve"> </w:t>
      </w:r>
    </w:p>
    <w:p w:rsidR="00C84C0F" w:rsidRDefault="00896B3E" w:rsidP="00C84C0F">
      <w:pPr>
        <w:widowControl w:val="0"/>
        <w:autoSpaceDE w:val="0"/>
        <w:autoSpaceDN w:val="0"/>
        <w:adjustRightInd w:val="0"/>
        <w:rPr>
          <w:sz w:val="28"/>
        </w:rPr>
      </w:pPr>
      <w:r w:rsidRPr="00B97FB8">
        <w:rPr>
          <w:sz w:val="28"/>
        </w:rPr>
        <w:t>Trainingsanfang jeweils zwischen18:00 und 18:30. Start Freitag1. April</w:t>
      </w:r>
      <w:r w:rsidR="00C41BBB">
        <w:rPr>
          <w:sz w:val="28"/>
        </w:rPr>
        <w:t xml:space="preserve"> noch ohne Kajakschule. Erster Trainingstag mit Kajakschule </w:t>
      </w:r>
      <w:proofErr w:type="spellStart"/>
      <w:r w:rsidR="00C41BBB">
        <w:rPr>
          <w:sz w:val="28"/>
        </w:rPr>
        <w:t>CanCan</w:t>
      </w:r>
      <w:proofErr w:type="spellEnd"/>
      <w:r w:rsidR="00C41BBB">
        <w:rPr>
          <w:sz w:val="28"/>
        </w:rPr>
        <w:t xml:space="preserve"> am Di, den 5.4.</w:t>
      </w:r>
      <w:r w:rsidR="008A37E0">
        <w:rPr>
          <w:sz w:val="28"/>
        </w:rPr>
        <w:t xml:space="preserve"> (siehe Kapitel 8</w:t>
      </w:r>
      <w:r w:rsidR="00C84C0F">
        <w:rPr>
          <w:sz w:val="28"/>
        </w:rPr>
        <w:t>. Kurse)</w:t>
      </w:r>
    </w:p>
    <w:p w:rsidR="00C84C0F" w:rsidRDefault="00C84C0F" w:rsidP="00C84C0F">
      <w:pPr>
        <w:widowControl w:val="0"/>
        <w:autoSpaceDE w:val="0"/>
        <w:autoSpaceDN w:val="0"/>
        <w:adjustRightInd w:val="0"/>
        <w:rPr>
          <w:sz w:val="28"/>
        </w:rPr>
      </w:pPr>
    </w:p>
    <w:p w:rsidR="004A3A89" w:rsidRDefault="004A3A89" w:rsidP="00C84C0F">
      <w:pPr>
        <w:widowControl w:val="0"/>
        <w:autoSpaceDE w:val="0"/>
        <w:autoSpaceDN w:val="0"/>
        <w:adjustRightInd w:val="0"/>
        <w:rPr>
          <w:sz w:val="28"/>
        </w:rPr>
      </w:pPr>
      <w:r w:rsidRPr="004A3A89">
        <w:rPr>
          <w:sz w:val="28"/>
        </w:rPr>
        <w:t>Öffnungszeiten am Kanal</w:t>
      </w:r>
    </w:p>
    <w:p w:rsidR="00C84C0F" w:rsidRDefault="00840CD4" w:rsidP="00C84C0F">
      <w:pPr>
        <w:widowControl w:val="0"/>
        <w:autoSpaceDE w:val="0"/>
        <w:autoSpaceDN w:val="0"/>
        <w:adjustRightInd w:val="0"/>
        <w:rPr>
          <w:sz w:val="40"/>
        </w:rPr>
      </w:pPr>
      <w:r>
        <w:rPr>
          <w:noProof/>
          <w:lang w:eastAsia="de-CH"/>
        </w:rPr>
        <w:drawing>
          <wp:anchor distT="0" distB="0" distL="114300" distR="114300" simplePos="0" relativeHeight="251658240" behindDoc="0" locked="0" layoutInCell="1" allowOverlap="1">
            <wp:simplePos x="0" y="0"/>
            <wp:positionH relativeFrom="column">
              <wp:posOffset>-97155</wp:posOffset>
            </wp:positionH>
            <wp:positionV relativeFrom="paragraph">
              <wp:posOffset>157480</wp:posOffset>
            </wp:positionV>
            <wp:extent cx="5964555" cy="3933825"/>
            <wp:effectExtent l="1905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5964555" cy="3933825"/>
                    </a:xfrm>
                    <a:prstGeom prst="rect">
                      <a:avLst/>
                    </a:prstGeom>
                    <a:noFill/>
                    <a:ln w="9525">
                      <a:noFill/>
                      <a:miter lim="800000"/>
                      <a:headEnd/>
                      <a:tailEnd/>
                    </a:ln>
                  </pic:spPr>
                </pic:pic>
              </a:graphicData>
            </a:graphic>
          </wp:anchor>
        </w:drawing>
      </w:r>
    </w:p>
    <w:p w:rsidR="004A3A89" w:rsidRPr="004A3A89" w:rsidRDefault="004A3A89" w:rsidP="004A3A89">
      <w:pPr>
        <w:tabs>
          <w:tab w:val="left" w:pos="5245"/>
        </w:tabs>
        <w:spacing w:line="360" w:lineRule="auto"/>
        <w:rPr>
          <w:sz w:val="28"/>
        </w:rPr>
      </w:pPr>
    </w:p>
    <w:p w:rsidR="004A3A89" w:rsidRPr="004A3A89" w:rsidRDefault="00084DF8" w:rsidP="004A3A89">
      <w:pPr>
        <w:tabs>
          <w:tab w:val="left" w:pos="5245"/>
        </w:tabs>
        <w:spacing w:line="360" w:lineRule="auto"/>
        <w:rPr>
          <w:sz w:val="28"/>
        </w:rPr>
      </w:pPr>
      <w:r>
        <w:rPr>
          <w:sz w:val="28"/>
        </w:rPr>
        <w:br w:type="page"/>
      </w:r>
    </w:p>
    <w:p w:rsidR="004A3A89" w:rsidRPr="004A3A89" w:rsidRDefault="004A3A89" w:rsidP="004A3A89">
      <w:pPr>
        <w:tabs>
          <w:tab w:val="left" w:pos="5245"/>
        </w:tabs>
        <w:spacing w:line="360" w:lineRule="auto"/>
        <w:rPr>
          <w:sz w:val="28"/>
        </w:rPr>
      </w:pPr>
    </w:p>
    <w:p w:rsidR="00896B3E" w:rsidRPr="00653000" w:rsidRDefault="00BA50C8" w:rsidP="000F3DF4">
      <w:pPr>
        <w:numPr>
          <w:ilvl w:val="0"/>
          <w:numId w:val="9"/>
        </w:numPr>
        <w:tabs>
          <w:tab w:val="left" w:pos="567"/>
        </w:tabs>
        <w:spacing w:line="360" w:lineRule="auto"/>
        <w:rPr>
          <w:sz w:val="40"/>
        </w:rPr>
      </w:pPr>
      <w:r>
        <w:rPr>
          <w:sz w:val="40"/>
        </w:rPr>
        <w:t>K</w:t>
      </w:r>
      <w:r w:rsidR="00896B3E" w:rsidRPr="00653000">
        <w:rPr>
          <w:sz w:val="40"/>
        </w:rPr>
        <w:t>urse (Wolfgang Wirth)</w:t>
      </w:r>
    </w:p>
    <w:p w:rsidR="00C573E0" w:rsidRPr="00A622F1" w:rsidRDefault="00C573E0" w:rsidP="00A622F1">
      <w:pPr>
        <w:widowControl w:val="0"/>
        <w:autoSpaceDE w:val="0"/>
        <w:autoSpaceDN w:val="0"/>
        <w:adjustRightInd w:val="0"/>
        <w:rPr>
          <w:sz w:val="28"/>
          <w:u w:val="single"/>
        </w:rPr>
      </w:pPr>
      <w:r w:rsidRPr="00A622F1">
        <w:rPr>
          <w:sz w:val="28"/>
          <w:u w:val="single"/>
        </w:rPr>
        <w:t>Rückblick 2015</w:t>
      </w:r>
    </w:p>
    <w:p w:rsidR="00C573E0" w:rsidRDefault="00590501" w:rsidP="00A622F1">
      <w:pPr>
        <w:widowControl w:val="0"/>
        <w:autoSpaceDE w:val="0"/>
        <w:autoSpaceDN w:val="0"/>
        <w:adjustRightInd w:val="0"/>
        <w:rPr>
          <w:sz w:val="28"/>
        </w:rPr>
      </w:pPr>
      <w:r>
        <w:rPr>
          <w:sz w:val="28"/>
        </w:rPr>
        <w:t xml:space="preserve">Neben Anfängern </w:t>
      </w:r>
      <w:proofErr w:type="gramStart"/>
      <w:r>
        <w:rPr>
          <w:sz w:val="28"/>
        </w:rPr>
        <w:t>konnten</w:t>
      </w:r>
      <w:proofErr w:type="gramEnd"/>
      <w:r>
        <w:rPr>
          <w:sz w:val="28"/>
        </w:rPr>
        <w:t xml:space="preserve"> auch 2015 eine Vielzahl von Clubmitgliedern von den von uns durchgeführten Kursen profitieren. </w:t>
      </w:r>
      <w:r w:rsidR="00014379">
        <w:rPr>
          <w:sz w:val="28"/>
        </w:rPr>
        <w:t>D</w:t>
      </w:r>
      <w:r>
        <w:rPr>
          <w:sz w:val="28"/>
        </w:rPr>
        <w:t xml:space="preserve">er Rollenkurs Wildwasser </w:t>
      </w:r>
      <w:r w:rsidR="00B726DA">
        <w:rPr>
          <w:sz w:val="28"/>
        </w:rPr>
        <w:t>war erneut</w:t>
      </w:r>
      <w:r>
        <w:rPr>
          <w:sz w:val="28"/>
        </w:rPr>
        <w:t xml:space="preserve"> gefragt</w:t>
      </w:r>
      <w:r w:rsidR="00B726DA">
        <w:rPr>
          <w:sz w:val="28"/>
        </w:rPr>
        <w:t xml:space="preserve">. Auch auf spezielle Techniken abzielende Kurse wie Slalom und </w:t>
      </w:r>
      <w:proofErr w:type="spellStart"/>
      <w:r w:rsidR="00B726DA">
        <w:rPr>
          <w:sz w:val="28"/>
        </w:rPr>
        <w:t>Playboot</w:t>
      </w:r>
      <w:proofErr w:type="spellEnd"/>
      <w:r>
        <w:rPr>
          <w:sz w:val="28"/>
        </w:rPr>
        <w:t xml:space="preserve"> </w:t>
      </w:r>
      <w:r w:rsidR="00B726DA">
        <w:rPr>
          <w:sz w:val="28"/>
        </w:rPr>
        <w:t>konnten Teilnehmer anlocken. Eine grosse Teilnehmerzahl konnten wir auch für den Sicherheitskurs in Versam gewinnen. Dieser 2 tägige Kurs ist sehr praktisch orientiert und bietet für alle Teilnehmer die Möglichkeit die Standardrettungssituationen selbst zu erleben und die Rettungsmassnahmen zu üben.</w:t>
      </w:r>
      <w:r w:rsidR="00C573E0">
        <w:rPr>
          <w:sz w:val="28"/>
        </w:rPr>
        <w:t xml:space="preserve"> Neben diesem </w:t>
      </w:r>
      <w:proofErr w:type="spellStart"/>
      <w:r w:rsidR="00C573E0">
        <w:rPr>
          <w:sz w:val="28"/>
        </w:rPr>
        <w:t>Fortgeschrittenkurs</w:t>
      </w:r>
      <w:proofErr w:type="spellEnd"/>
      <w:r w:rsidR="00C573E0">
        <w:rPr>
          <w:sz w:val="28"/>
        </w:rPr>
        <w:t xml:space="preserve"> konnte aber auch unser Basic-Sicherheitskurs an den </w:t>
      </w:r>
      <w:proofErr w:type="spellStart"/>
      <w:r w:rsidR="00C573E0">
        <w:rPr>
          <w:sz w:val="28"/>
        </w:rPr>
        <w:t>Isteiner</w:t>
      </w:r>
      <w:proofErr w:type="spellEnd"/>
      <w:r w:rsidR="00C573E0">
        <w:rPr>
          <w:sz w:val="28"/>
        </w:rPr>
        <w:t xml:space="preserve"> Schwellen wieder durchgeführt werden.</w:t>
      </w:r>
    </w:p>
    <w:p w:rsidR="00FB139A" w:rsidRDefault="00FB139A" w:rsidP="00A622F1">
      <w:pPr>
        <w:widowControl w:val="0"/>
        <w:autoSpaceDE w:val="0"/>
        <w:autoSpaceDN w:val="0"/>
        <w:adjustRightInd w:val="0"/>
        <w:rPr>
          <w:sz w:val="28"/>
        </w:rPr>
      </w:pPr>
      <w:r>
        <w:rPr>
          <w:sz w:val="28"/>
        </w:rPr>
        <w:t>Die neue Möglichkeit mit einem SUP auf Wildwassertour zu gehen hat Interesse geweckt und einige Clubmitglieder haben entsprechende Einführungskurse besucht.</w:t>
      </w:r>
    </w:p>
    <w:p w:rsidR="00FB139A" w:rsidRDefault="00FB139A" w:rsidP="00A622F1">
      <w:pPr>
        <w:widowControl w:val="0"/>
        <w:autoSpaceDE w:val="0"/>
        <w:autoSpaceDN w:val="0"/>
        <w:adjustRightInd w:val="0"/>
        <w:rPr>
          <w:sz w:val="28"/>
        </w:rPr>
      </w:pPr>
    </w:p>
    <w:p w:rsidR="00C573E0" w:rsidRPr="00A622F1" w:rsidRDefault="00C573E0" w:rsidP="00A622F1">
      <w:pPr>
        <w:widowControl w:val="0"/>
        <w:autoSpaceDE w:val="0"/>
        <w:autoSpaceDN w:val="0"/>
        <w:adjustRightInd w:val="0"/>
        <w:rPr>
          <w:sz w:val="28"/>
          <w:u w:val="single"/>
        </w:rPr>
      </w:pPr>
      <w:r w:rsidRPr="00A622F1">
        <w:rPr>
          <w:sz w:val="28"/>
          <w:u w:val="single"/>
        </w:rPr>
        <w:t>Kurse 2016</w:t>
      </w:r>
    </w:p>
    <w:p w:rsidR="00FB139A" w:rsidRDefault="00C573E0" w:rsidP="00A622F1">
      <w:pPr>
        <w:widowControl w:val="0"/>
        <w:autoSpaceDE w:val="0"/>
        <w:autoSpaceDN w:val="0"/>
        <w:adjustRightInd w:val="0"/>
        <w:rPr>
          <w:sz w:val="28"/>
        </w:rPr>
      </w:pPr>
      <w:r>
        <w:rPr>
          <w:sz w:val="28"/>
        </w:rPr>
        <w:t xml:space="preserve">Für dieses Jahr werden wir das Kursangebot für </w:t>
      </w:r>
      <w:r w:rsidR="00FB139A">
        <w:rPr>
          <w:sz w:val="28"/>
        </w:rPr>
        <w:t>Kajak-</w:t>
      </w:r>
      <w:r>
        <w:rPr>
          <w:sz w:val="28"/>
        </w:rPr>
        <w:t xml:space="preserve">Anfänger wieder </w:t>
      </w:r>
      <w:r w:rsidR="00FB139A">
        <w:rPr>
          <w:sz w:val="28"/>
        </w:rPr>
        <w:t xml:space="preserve">durch einen Abendkurs mit 3 Doppelstunden abdecken. Alternativ kann auch ein Wochenendkurs </w:t>
      </w:r>
      <w:r w:rsidR="00E04044">
        <w:rPr>
          <w:sz w:val="28"/>
        </w:rPr>
        <w:t>gebucht</w:t>
      </w:r>
      <w:r w:rsidR="00FB139A">
        <w:rPr>
          <w:sz w:val="28"/>
        </w:rPr>
        <w:t xml:space="preserve"> werden. </w:t>
      </w:r>
    </w:p>
    <w:p w:rsidR="00C573E0" w:rsidRDefault="00FB139A" w:rsidP="00A622F1">
      <w:pPr>
        <w:widowControl w:val="0"/>
        <w:autoSpaceDE w:val="0"/>
        <w:autoSpaceDN w:val="0"/>
        <w:adjustRightInd w:val="0"/>
        <w:rPr>
          <w:sz w:val="28"/>
        </w:rPr>
      </w:pPr>
      <w:r>
        <w:rPr>
          <w:sz w:val="28"/>
        </w:rPr>
        <w:t xml:space="preserve">Die Kurse für Fortgeschrittene wollen wir in diesem Jahr neu organisieren. Zunächst soll jede Woche an einem definierten Wochentag </w:t>
      </w:r>
      <w:r w:rsidR="00C74BE3">
        <w:rPr>
          <w:sz w:val="28"/>
        </w:rPr>
        <w:t xml:space="preserve">unter professioneller Leitung </w:t>
      </w:r>
      <w:r>
        <w:rPr>
          <w:sz w:val="28"/>
        </w:rPr>
        <w:t xml:space="preserve">ein </w:t>
      </w:r>
      <w:r w:rsidR="00E04044">
        <w:rPr>
          <w:sz w:val="28"/>
        </w:rPr>
        <w:t>Wildwasser-</w:t>
      </w:r>
      <w:r>
        <w:rPr>
          <w:sz w:val="28"/>
        </w:rPr>
        <w:t xml:space="preserve">Training </w:t>
      </w:r>
      <w:r w:rsidR="00E04044">
        <w:rPr>
          <w:sz w:val="28"/>
        </w:rPr>
        <w:t>am Kanal</w:t>
      </w:r>
      <w:r>
        <w:rPr>
          <w:sz w:val="28"/>
        </w:rPr>
        <w:t xml:space="preserve"> stattfinden. Das Training steht grundsätzlich allen Mitgliedern offen, die bereits Basiskenntnisse im Wildwasser besitzen. </w:t>
      </w:r>
      <w:r w:rsidR="00E04044">
        <w:rPr>
          <w:sz w:val="28"/>
        </w:rPr>
        <w:t>Wir</w:t>
      </w:r>
      <w:r w:rsidR="00C74BE3">
        <w:rPr>
          <w:sz w:val="28"/>
        </w:rPr>
        <w:t xml:space="preserve"> werden </w:t>
      </w:r>
      <w:r w:rsidR="00E04044">
        <w:rPr>
          <w:sz w:val="28"/>
        </w:rPr>
        <w:t xml:space="preserve">uns auf  die Angabe von 2 Niveaus beschränken (Aufsteiger/Fortgeschrittene). In den </w:t>
      </w:r>
      <w:proofErr w:type="spellStart"/>
      <w:r w:rsidR="00E04044">
        <w:rPr>
          <w:sz w:val="28"/>
        </w:rPr>
        <w:t>Aufsteigerkursen</w:t>
      </w:r>
      <w:proofErr w:type="spellEnd"/>
      <w:r w:rsidR="00E04044">
        <w:rPr>
          <w:sz w:val="28"/>
        </w:rPr>
        <w:t xml:space="preserve"> sollen eher </w:t>
      </w:r>
      <w:r w:rsidR="00C74BE3">
        <w:rPr>
          <w:sz w:val="28"/>
        </w:rPr>
        <w:t xml:space="preserve">Basistechniken </w:t>
      </w:r>
      <w:r w:rsidR="00E04044">
        <w:rPr>
          <w:sz w:val="28"/>
        </w:rPr>
        <w:t>vermittelt werden z.B. für den Wiedereinstieg im Frühjahr</w:t>
      </w:r>
      <w:r w:rsidR="001C7409">
        <w:rPr>
          <w:sz w:val="28"/>
        </w:rPr>
        <w:t>. Das fortgeschrittene Niveau soll dann selbstverständlich</w:t>
      </w:r>
      <w:r w:rsidR="00C74BE3">
        <w:rPr>
          <w:sz w:val="28"/>
        </w:rPr>
        <w:t xml:space="preserve"> </w:t>
      </w:r>
      <w:r w:rsidR="001C7409">
        <w:rPr>
          <w:sz w:val="28"/>
        </w:rPr>
        <w:t xml:space="preserve">auch </w:t>
      </w:r>
      <w:r w:rsidR="00C74BE3">
        <w:rPr>
          <w:sz w:val="28"/>
        </w:rPr>
        <w:t xml:space="preserve">Fortgeschrittenentechniken </w:t>
      </w:r>
      <w:r w:rsidR="00001E5E">
        <w:rPr>
          <w:sz w:val="28"/>
        </w:rPr>
        <w:t>und</w:t>
      </w:r>
      <w:r w:rsidR="001C7409">
        <w:rPr>
          <w:sz w:val="28"/>
        </w:rPr>
        <w:t xml:space="preserve"> anspruchsvollere Übungen beinhalten</w:t>
      </w:r>
      <w:r w:rsidR="00C74BE3">
        <w:rPr>
          <w:sz w:val="28"/>
        </w:rPr>
        <w:t>. Daneben ist auch geplant an einzelnen Abenden eine Ei</w:t>
      </w:r>
      <w:r w:rsidR="00001E5E">
        <w:rPr>
          <w:sz w:val="28"/>
        </w:rPr>
        <w:t>nführung</w:t>
      </w:r>
      <w:r w:rsidR="00C74BE3">
        <w:rPr>
          <w:sz w:val="28"/>
        </w:rPr>
        <w:t xml:space="preserve"> in </w:t>
      </w:r>
      <w:r w:rsidR="00001E5E">
        <w:rPr>
          <w:sz w:val="28"/>
        </w:rPr>
        <w:t xml:space="preserve">die </w:t>
      </w:r>
      <w:r w:rsidR="00C74BE3">
        <w:rPr>
          <w:sz w:val="28"/>
        </w:rPr>
        <w:t>Slalom- oder Playboottechniken zu ermöglichen.</w:t>
      </w:r>
      <w:r w:rsidR="0000186D">
        <w:rPr>
          <w:sz w:val="28"/>
        </w:rPr>
        <w:t xml:space="preserve"> Leider war es nicht möglich die Trainings an einem definierten Abend durchzuführen, sodass der Wochentag für das Training wechselt. Vorgesehen sind vorerst Trainings an Dienstagen, </w:t>
      </w:r>
      <w:proofErr w:type="gramStart"/>
      <w:r w:rsidR="0000186D">
        <w:rPr>
          <w:sz w:val="28"/>
        </w:rPr>
        <w:t>Mittwochs</w:t>
      </w:r>
      <w:proofErr w:type="gramEnd"/>
      <w:r w:rsidR="0000186D">
        <w:rPr>
          <w:sz w:val="28"/>
        </w:rPr>
        <w:t xml:space="preserve"> und </w:t>
      </w:r>
      <w:proofErr w:type="spellStart"/>
      <w:r w:rsidR="0000186D">
        <w:rPr>
          <w:sz w:val="28"/>
        </w:rPr>
        <w:t>Freitags</w:t>
      </w:r>
      <w:proofErr w:type="spellEnd"/>
      <w:r w:rsidR="00C74BE3">
        <w:rPr>
          <w:sz w:val="28"/>
        </w:rPr>
        <w:t xml:space="preserve"> </w:t>
      </w:r>
      <w:r w:rsidR="00001E5E">
        <w:rPr>
          <w:sz w:val="28"/>
        </w:rPr>
        <w:t xml:space="preserve">jeweils Beginn 18:00 </w:t>
      </w:r>
      <w:r w:rsidR="0000186D">
        <w:rPr>
          <w:sz w:val="28"/>
        </w:rPr>
        <w:t>auf  dem Wasser.</w:t>
      </w:r>
      <w:r>
        <w:rPr>
          <w:sz w:val="28"/>
        </w:rPr>
        <w:t xml:space="preserve"> </w:t>
      </w:r>
      <w:r w:rsidR="00C573E0">
        <w:rPr>
          <w:sz w:val="28"/>
        </w:rPr>
        <w:t xml:space="preserve"> </w:t>
      </w:r>
      <w:r w:rsidR="007365E0">
        <w:rPr>
          <w:sz w:val="28"/>
        </w:rPr>
        <w:t xml:space="preserve"> </w:t>
      </w:r>
    </w:p>
    <w:p w:rsidR="00C84C0F" w:rsidRDefault="00C84C0F" w:rsidP="00A622F1">
      <w:pPr>
        <w:widowControl w:val="0"/>
        <w:autoSpaceDE w:val="0"/>
        <w:autoSpaceDN w:val="0"/>
        <w:adjustRightInd w:val="0"/>
        <w:rPr>
          <w:sz w:val="28"/>
        </w:rPr>
      </w:pPr>
      <w:r>
        <w:rPr>
          <w:sz w:val="28"/>
        </w:rPr>
        <w:t>Erster Trainingstag mit der Kajakschul</w:t>
      </w:r>
      <w:r w:rsidR="00001E5E">
        <w:rPr>
          <w:sz w:val="28"/>
        </w:rPr>
        <w:t xml:space="preserve">e </w:t>
      </w:r>
      <w:proofErr w:type="spellStart"/>
      <w:r w:rsidR="00001E5E">
        <w:rPr>
          <w:sz w:val="28"/>
        </w:rPr>
        <w:t>CanCan</w:t>
      </w:r>
      <w:proofErr w:type="spellEnd"/>
      <w:r w:rsidR="00001E5E">
        <w:rPr>
          <w:sz w:val="28"/>
        </w:rPr>
        <w:t xml:space="preserve"> am Di, den 5.4. um 18:00</w:t>
      </w:r>
      <w:r>
        <w:rPr>
          <w:sz w:val="28"/>
        </w:rPr>
        <w:t xml:space="preserve">. Für den Wiedereinstieg nach der Winterpause </w:t>
      </w:r>
      <w:r w:rsidR="00001E5E">
        <w:rPr>
          <w:sz w:val="28"/>
        </w:rPr>
        <w:t xml:space="preserve">sind diese Trainings </w:t>
      </w:r>
      <w:r>
        <w:rPr>
          <w:sz w:val="28"/>
        </w:rPr>
        <w:t>d</w:t>
      </w:r>
      <w:r w:rsidR="00001E5E">
        <w:rPr>
          <w:sz w:val="28"/>
        </w:rPr>
        <w:t>as R</w:t>
      </w:r>
      <w:r>
        <w:rPr>
          <w:sz w:val="28"/>
        </w:rPr>
        <w:t>ichtige</w:t>
      </w:r>
      <w:r w:rsidR="00001E5E">
        <w:rPr>
          <w:sz w:val="28"/>
        </w:rPr>
        <w:t xml:space="preserve">. Geübt werden </w:t>
      </w:r>
      <w:r>
        <w:rPr>
          <w:sz w:val="28"/>
        </w:rPr>
        <w:t xml:space="preserve">Basic </w:t>
      </w:r>
      <w:r w:rsidR="00001E5E">
        <w:rPr>
          <w:sz w:val="28"/>
        </w:rPr>
        <w:t>Techniken</w:t>
      </w:r>
      <w:r>
        <w:rPr>
          <w:sz w:val="28"/>
        </w:rPr>
        <w:t xml:space="preserve">: Die wichtigen Paddelschläge (Bogenschlag, Steuerschlag, Konterschlag, Ziehschlag, Wriggen) und der richtige Einsatz der Kante beim Kehrwasserfahren. Das 2. Training </w:t>
      </w:r>
      <w:r w:rsidR="00001E5E">
        <w:rPr>
          <w:sz w:val="28"/>
        </w:rPr>
        <w:t>wird mit</w:t>
      </w:r>
      <w:r>
        <w:rPr>
          <w:sz w:val="28"/>
        </w:rPr>
        <w:t xml:space="preserve"> </w:t>
      </w:r>
      <w:proofErr w:type="spellStart"/>
      <w:r>
        <w:rPr>
          <w:sz w:val="28"/>
        </w:rPr>
        <w:t>Globepaddler</w:t>
      </w:r>
      <w:proofErr w:type="spellEnd"/>
      <w:r>
        <w:rPr>
          <w:sz w:val="28"/>
        </w:rPr>
        <w:t xml:space="preserve"> </w:t>
      </w:r>
      <w:r w:rsidR="00001E5E">
        <w:rPr>
          <w:sz w:val="28"/>
        </w:rPr>
        <w:t xml:space="preserve">durchgeführt </w:t>
      </w:r>
      <w:r>
        <w:rPr>
          <w:sz w:val="28"/>
        </w:rPr>
        <w:t xml:space="preserve">am Freitag, den 15.4. Weitere Termine und Infos siehe Kurskalender. </w:t>
      </w:r>
      <w:r w:rsidRPr="00B97FB8">
        <w:rPr>
          <w:sz w:val="28"/>
        </w:rPr>
        <w:t xml:space="preserve"> </w:t>
      </w:r>
    </w:p>
    <w:p w:rsidR="00360FB4" w:rsidRDefault="00360FB4" w:rsidP="00A622F1">
      <w:pPr>
        <w:widowControl w:val="0"/>
        <w:autoSpaceDE w:val="0"/>
        <w:autoSpaceDN w:val="0"/>
        <w:adjustRightInd w:val="0"/>
        <w:rPr>
          <w:sz w:val="28"/>
        </w:rPr>
      </w:pPr>
      <w:r>
        <w:rPr>
          <w:sz w:val="28"/>
        </w:rPr>
        <w:lastRenderedPageBreak/>
        <w:t xml:space="preserve">Weitere </w:t>
      </w:r>
      <w:r w:rsidR="00417419">
        <w:rPr>
          <w:sz w:val="28"/>
        </w:rPr>
        <w:t xml:space="preserve">geplante </w:t>
      </w:r>
      <w:r>
        <w:rPr>
          <w:sz w:val="28"/>
        </w:rPr>
        <w:t>Kurse</w:t>
      </w:r>
    </w:p>
    <w:p w:rsidR="00417419" w:rsidRDefault="00360FB4" w:rsidP="00A622F1">
      <w:pPr>
        <w:widowControl w:val="0"/>
        <w:autoSpaceDE w:val="0"/>
        <w:autoSpaceDN w:val="0"/>
        <w:adjustRightInd w:val="0"/>
        <w:rPr>
          <w:sz w:val="28"/>
        </w:rPr>
      </w:pPr>
      <w:r>
        <w:rPr>
          <w:sz w:val="28"/>
        </w:rPr>
        <w:t xml:space="preserve">Slalomkurs </w:t>
      </w:r>
      <w:proofErr w:type="gramStart"/>
      <w:r>
        <w:rPr>
          <w:sz w:val="28"/>
        </w:rPr>
        <w:t>im</w:t>
      </w:r>
      <w:proofErr w:type="gramEnd"/>
      <w:r>
        <w:rPr>
          <w:sz w:val="28"/>
        </w:rPr>
        <w:t xml:space="preserve"> 14 </w:t>
      </w:r>
      <w:proofErr w:type="spellStart"/>
      <w:r>
        <w:rPr>
          <w:sz w:val="28"/>
        </w:rPr>
        <w:t>Tagerhytmus</w:t>
      </w:r>
      <w:proofErr w:type="spellEnd"/>
      <w:r>
        <w:rPr>
          <w:sz w:val="28"/>
        </w:rPr>
        <w:t xml:space="preserve"> </w:t>
      </w:r>
      <w:r w:rsidR="00417419">
        <w:rPr>
          <w:sz w:val="28"/>
        </w:rPr>
        <w:t>ab 19.4.</w:t>
      </w:r>
    </w:p>
    <w:p w:rsidR="00360FB4" w:rsidRDefault="00360FB4" w:rsidP="00A622F1">
      <w:pPr>
        <w:widowControl w:val="0"/>
        <w:autoSpaceDE w:val="0"/>
        <w:autoSpaceDN w:val="0"/>
        <w:adjustRightInd w:val="0"/>
        <w:rPr>
          <w:sz w:val="28"/>
        </w:rPr>
      </w:pPr>
      <w:r>
        <w:rPr>
          <w:sz w:val="28"/>
        </w:rPr>
        <w:t>Playbootkurs</w:t>
      </w:r>
      <w:r w:rsidR="00417419">
        <w:rPr>
          <w:sz w:val="28"/>
        </w:rPr>
        <w:t>e 12.5./19.5.</w:t>
      </w:r>
    </w:p>
    <w:p w:rsidR="00417419" w:rsidRDefault="00001E5E" w:rsidP="00A622F1">
      <w:pPr>
        <w:widowControl w:val="0"/>
        <w:autoSpaceDE w:val="0"/>
        <w:autoSpaceDN w:val="0"/>
        <w:adjustRightInd w:val="0"/>
        <w:rPr>
          <w:sz w:val="28"/>
        </w:rPr>
      </w:pPr>
      <w:r>
        <w:rPr>
          <w:sz w:val="28"/>
        </w:rPr>
        <w:t>SUP</w:t>
      </w:r>
      <w:r w:rsidR="00417419">
        <w:rPr>
          <w:sz w:val="28"/>
        </w:rPr>
        <w:t xml:space="preserve"> Wildwasser für Anfänger 24.4./25.4. in 4 Sessions</w:t>
      </w:r>
    </w:p>
    <w:p w:rsidR="00417419" w:rsidRDefault="00001E5E" w:rsidP="00A622F1">
      <w:pPr>
        <w:widowControl w:val="0"/>
        <w:autoSpaceDE w:val="0"/>
        <w:autoSpaceDN w:val="0"/>
        <w:adjustRightInd w:val="0"/>
        <w:rPr>
          <w:sz w:val="28"/>
        </w:rPr>
      </w:pPr>
      <w:r>
        <w:rPr>
          <w:sz w:val="28"/>
        </w:rPr>
        <w:t>SUP</w:t>
      </w:r>
      <w:r w:rsidR="00417419">
        <w:rPr>
          <w:sz w:val="28"/>
        </w:rPr>
        <w:t xml:space="preserve"> Wildwasserwochenendkurs auf dem </w:t>
      </w:r>
      <w:proofErr w:type="spellStart"/>
      <w:r w:rsidR="00417419">
        <w:rPr>
          <w:sz w:val="28"/>
        </w:rPr>
        <w:t>Trebbia</w:t>
      </w:r>
      <w:proofErr w:type="spellEnd"/>
      <w:r w:rsidR="00417419">
        <w:rPr>
          <w:sz w:val="28"/>
        </w:rPr>
        <w:t xml:space="preserve"> </w:t>
      </w:r>
    </w:p>
    <w:p w:rsidR="002D48F6" w:rsidRDefault="002D48F6" w:rsidP="00A622F1">
      <w:pPr>
        <w:widowControl w:val="0"/>
        <w:autoSpaceDE w:val="0"/>
        <w:autoSpaceDN w:val="0"/>
        <w:adjustRightInd w:val="0"/>
        <w:rPr>
          <w:sz w:val="28"/>
        </w:rPr>
      </w:pPr>
    </w:p>
    <w:p w:rsidR="00417419" w:rsidRPr="00A622F1" w:rsidRDefault="00417419" w:rsidP="00A622F1">
      <w:pPr>
        <w:widowControl w:val="0"/>
        <w:autoSpaceDE w:val="0"/>
        <w:autoSpaceDN w:val="0"/>
        <w:adjustRightInd w:val="0"/>
        <w:rPr>
          <w:sz w:val="28"/>
        </w:rPr>
      </w:pPr>
    </w:p>
    <w:p w:rsidR="002D48F6" w:rsidRPr="00A622F1" w:rsidRDefault="002D48F6" w:rsidP="00A622F1">
      <w:pPr>
        <w:widowControl w:val="0"/>
        <w:autoSpaceDE w:val="0"/>
        <w:autoSpaceDN w:val="0"/>
        <w:adjustRightInd w:val="0"/>
        <w:rPr>
          <w:sz w:val="28"/>
          <w:u w:val="single"/>
        </w:rPr>
      </w:pPr>
      <w:r w:rsidRPr="00A622F1">
        <w:rPr>
          <w:sz w:val="28"/>
          <w:u w:val="single"/>
        </w:rPr>
        <w:t>Anmeldung</w:t>
      </w:r>
    </w:p>
    <w:p w:rsidR="002D48F6" w:rsidRDefault="0000186D" w:rsidP="00A622F1">
      <w:pPr>
        <w:widowControl w:val="0"/>
        <w:autoSpaceDE w:val="0"/>
        <w:autoSpaceDN w:val="0"/>
        <w:adjustRightInd w:val="0"/>
        <w:rPr>
          <w:sz w:val="28"/>
        </w:rPr>
      </w:pPr>
      <w:r>
        <w:rPr>
          <w:sz w:val="28"/>
        </w:rPr>
        <w:t xml:space="preserve">Die Anmeldung für diese Trainings erfolgt </w:t>
      </w:r>
      <w:r w:rsidR="00417419">
        <w:rPr>
          <w:sz w:val="28"/>
        </w:rPr>
        <w:t>über einen</w:t>
      </w:r>
      <w:r>
        <w:rPr>
          <w:sz w:val="28"/>
        </w:rPr>
        <w:t xml:space="preserve"> neu installierten Google-Kalender</w:t>
      </w:r>
      <w:r w:rsidR="00113E8F">
        <w:rPr>
          <w:sz w:val="28"/>
        </w:rPr>
        <w:t>,</w:t>
      </w:r>
      <w:r>
        <w:rPr>
          <w:sz w:val="28"/>
        </w:rPr>
        <w:t xml:space="preserve"> der über unsere Homepage/Kurse aufgerufen werden kann </w:t>
      </w:r>
      <w:r w:rsidR="00113E8F">
        <w:rPr>
          <w:sz w:val="28"/>
        </w:rPr>
        <w:t>(</w:t>
      </w:r>
      <w:hyperlink r:id="rId12" w:history="1">
        <w:r w:rsidR="00113E8F" w:rsidRPr="00A622F1">
          <w:t>Kurskalender</w:t>
        </w:r>
      </w:hyperlink>
      <w:r w:rsidR="00113E8F" w:rsidRPr="00113E8F">
        <w:rPr>
          <w:sz w:val="28"/>
        </w:rPr>
        <w:t xml:space="preserve">). In diesem Kalender sind die von uns durchgeführten </w:t>
      </w:r>
      <w:r w:rsidR="00113E8F">
        <w:rPr>
          <w:sz w:val="28"/>
        </w:rPr>
        <w:t>Trainings</w:t>
      </w:r>
      <w:r w:rsidR="004E29ED">
        <w:rPr>
          <w:sz w:val="28"/>
        </w:rPr>
        <w:t xml:space="preserve"> und</w:t>
      </w:r>
      <w:r w:rsidR="00113E8F">
        <w:rPr>
          <w:sz w:val="28"/>
        </w:rPr>
        <w:t xml:space="preserve"> Kurse eingetragen. </w:t>
      </w:r>
      <w:r w:rsidR="002D48F6">
        <w:rPr>
          <w:sz w:val="28"/>
        </w:rPr>
        <w:t>Zus</w:t>
      </w:r>
      <w:r w:rsidR="00417419">
        <w:rPr>
          <w:sz w:val="28"/>
        </w:rPr>
        <w:t>ätzliche Details zu den</w:t>
      </w:r>
      <w:r w:rsidR="002D48F6">
        <w:rPr>
          <w:sz w:val="28"/>
        </w:rPr>
        <w:t xml:space="preserve"> Kur</w:t>
      </w:r>
      <w:r w:rsidR="00001E5E">
        <w:rPr>
          <w:sz w:val="28"/>
        </w:rPr>
        <w:t>s</w:t>
      </w:r>
      <w:r w:rsidR="00417419">
        <w:rPr>
          <w:sz w:val="28"/>
        </w:rPr>
        <w:t>en</w:t>
      </w:r>
      <w:r w:rsidR="002D48F6">
        <w:rPr>
          <w:sz w:val="28"/>
        </w:rPr>
        <w:t xml:space="preserve"> stehen in den Informationen des entspr</w:t>
      </w:r>
      <w:r w:rsidR="00001E5E">
        <w:rPr>
          <w:sz w:val="28"/>
        </w:rPr>
        <w:t>echenden Textfeldes, das durch A</w:t>
      </w:r>
      <w:r w:rsidR="002D48F6">
        <w:rPr>
          <w:sz w:val="28"/>
        </w:rPr>
        <w:t xml:space="preserve">nklicken geöffnet wird (Bitte keine Änderungen durchführen). </w:t>
      </w:r>
      <w:r w:rsidR="00417419">
        <w:rPr>
          <w:sz w:val="28"/>
        </w:rPr>
        <w:t xml:space="preserve">Die Trainingsdetails stehen zum grössten Teil noch nicht fest. Wir werden allerdings versuchen spätesten 2 Wochen vor Beginn die Trainingsinhalte zu definieren. </w:t>
      </w:r>
    </w:p>
    <w:p w:rsidR="00210C52" w:rsidRDefault="00113E8F" w:rsidP="00A622F1">
      <w:pPr>
        <w:widowControl w:val="0"/>
        <w:autoSpaceDE w:val="0"/>
        <w:autoSpaceDN w:val="0"/>
        <w:adjustRightInd w:val="0"/>
        <w:rPr>
          <w:sz w:val="28"/>
        </w:rPr>
      </w:pPr>
      <w:r>
        <w:rPr>
          <w:sz w:val="28"/>
        </w:rPr>
        <w:t>Die Anmeldung erfolgt über den Eintrag des</w:t>
      </w:r>
      <w:r w:rsidR="004E29ED">
        <w:rPr>
          <w:sz w:val="28"/>
        </w:rPr>
        <w:t xml:space="preserve"> vollständigen Namens in der schon angelegten Teilnehmerbox des entsprechenden Terminfelds. Da es möglich ist in diesem Kalender Einträge versehentlich zu löschen bitte ich euch die Einträge, Lösch- und Speicheraktionen mit Bedacht durchzuführen. Diese ist auch der Grund </w:t>
      </w:r>
      <w:r w:rsidR="00001E5E">
        <w:rPr>
          <w:sz w:val="28"/>
        </w:rPr>
        <w:t xml:space="preserve">dafür, </w:t>
      </w:r>
      <w:r w:rsidR="004E29ED">
        <w:rPr>
          <w:sz w:val="28"/>
        </w:rPr>
        <w:t xml:space="preserve">das Passwort nicht gänzlich öffentlich auf </w:t>
      </w:r>
      <w:r w:rsidR="00210C52">
        <w:rPr>
          <w:sz w:val="28"/>
        </w:rPr>
        <w:t xml:space="preserve"> </w:t>
      </w:r>
      <w:r w:rsidR="004E29ED">
        <w:rPr>
          <w:sz w:val="28"/>
        </w:rPr>
        <w:t xml:space="preserve">der Webseite zu publizieren. </w:t>
      </w:r>
    </w:p>
    <w:p w:rsidR="0000186D" w:rsidRPr="00A13F21" w:rsidRDefault="004E29ED" w:rsidP="00A622F1">
      <w:pPr>
        <w:widowControl w:val="0"/>
        <w:autoSpaceDE w:val="0"/>
        <w:autoSpaceDN w:val="0"/>
        <w:adjustRightInd w:val="0"/>
        <w:rPr>
          <w:sz w:val="28"/>
        </w:rPr>
      </w:pPr>
      <w:r w:rsidRPr="00A13F21">
        <w:rPr>
          <w:sz w:val="28"/>
        </w:rPr>
        <w:t>Login</w:t>
      </w:r>
      <w:r w:rsidR="00210C52" w:rsidRPr="00A13F21">
        <w:rPr>
          <w:sz w:val="28"/>
        </w:rPr>
        <w:t>-Emailadresse</w:t>
      </w:r>
      <w:r w:rsidRPr="00A13F21">
        <w:rPr>
          <w:sz w:val="28"/>
        </w:rPr>
        <w:t xml:space="preserve">: </w:t>
      </w:r>
      <w:hyperlink r:id="rId13" w:history="1">
        <w:r w:rsidR="00210C52" w:rsidRPr="00A622F1">
          <w:t>scnkajak.club@gmail.com</w:t>
        </w:r>
      </w:hyperlink>
      <w:r w:rsidR="00210C52" w:rsidRPr="00A13F21">
        <w:rPr>
          <w:sz w:val="28"/>
        </w:rPr>
        <w:t>, Passwort</w:t>
      </w:r>
      <w:r w:rsidR="00A13F21" w:rsidRPr="00A13F21">
        <w:rPr>
          <w:sz w:val="28"/>
        </w:rPr>
        <w:t xml:space="preserve"> (</w:t>
      </w:r>
      <w:r w:rsidR="00A13F21">
        <w:rPr>
          <w:sz w:val="28"/>
        </w:rPr>
        <w:t>G</w:t>
      </w:r>
      <w:r w:rsidR="00A13F21" w:rsidRPr="00A13F21">
        <w:rPr>
          <w:sz w:val="28"/>
        </w:rPr>
        <w:t>ross</w:t>
      </w:r>
      <w:r w:rsidR="00A13F21">
        <w:rPr>
          <w:sz w:val="28"/>
        </w:rPr>
        <w:t>-</w:t>
      </w:r>
      <w:r w:rsidR="00A13F21" w:rsidRPr="00A13F21">
        <w:rPr>
          <w:sz w:val="28"/>
        </w:rPr>
        <w:t>/Kleinschreibung</w:t>
      </w:r>
      <w:r w:rsidR="00A13F21">
        <w:rPr>
          <w:sz w:val="28"/>
        </w:rPr>
        <w:t xml:space="preserve"> und </w:t>
      </w:r>
      <w:proofErr w:type="spellStart"/>
      <w:r w:rsidR="00A13F21">
        <w:rPr>
          <w:sz w:val="28"/>
        </w:rPr>
        <w:t>slash</w:t>
      </w:r>
      <w:proofErr w:type="spellEnd"/>
      <w:r w:rsidR="00A13F21">
        <w:rPr>
          <w:sz w:val="28"/>
        </w:rPr>
        <w:t xml:space="preserve"> beachten)</w:t>
      </w:r>
      <w:r w:rsidR="00210C52" w:rsidRPr="00A13F21">
        <w:rPr>
          <w:sz w:val="28"/>
        </w:rPr>
        <w:t xml:space="preserve">: </w:t>
      </w:r>
      <w:r w:rsidR="00210C52" w:rsidRPr="00A622F1">
        <w:rPr>
          <w:sz w:val="28"/>
        </w:rPr>
        <w:t>SCN</w:t>
      </w:r>
      <w:r w:rsidR="00A13F21" w:rsidRPr="00A622F1">
        <w:rPr>
          <w:sz w:val="28"/>
        </w:rPr>
        <w:t>/</w:t>
      </w:r>
      <w:proofErr w:type="spellStart"/>
      <w:r w:rsidR="00A13F21" w:rsidRPr="00A622F1">
        <w:rPr>
          <w:sz w:val="28"/>
        </w:rPr>
        <w:t>kajak</w:t>
      </w:r>
      <w:proofErr w:type="spellEnd"/>
    </w:p>
    <w:p w:rsidR="00B726DA" w:rsidRDefault="00210C52" w:rsidP="00A622F1">
      <w:pPr>
        <w:widowControl w:val="0"/>
        <w:autoSpaceDE w:val="0"/>
        <w:autoSpaceDN w:val="0"/>
        <w:adjustRightInd w:val="0"/>
        <w:rPr>
          <w:sz w:val="28"/>
        </w:rPr>
      </w:pPr>
      <w:r w:rsidRPr="00210C52">
        <w:rPr>
          <w:sz w:val="28"/>
        </w:rPr>
        <w:t>Wir werden testen</w:t>
      </w:r>
      <w:r w:rsidR="00A13F21">
        <w:rPr>
          <w:sz w:val="28"/>
        </w:rPr>
        <w:t>,</w:t>
      </w:r>
      <w:r w:rsidRPr="00210C52">
        <w:rPr>
          <w:sz w:val="28"/>
        </w:rPr>
        <w:t xml:space="preserve"> ob sich das Google Tool ähnlich wie der Reservierungskalender für die Organisation bewährt</w:t>
      </w:r>
      <w:r>
        <w:rPr>
          <w:sz w:val="28"/>
        </w:rPr>
        <w:t>. Das Tool ist für die Anmeldung zwingend zu nutzen. Anmeldung</w:t>
      </w:r>
      <w:r w:rsidR="00001E5E">
        <w:rPr>
          <w:sz w:val="28"/>
        </w:rPr>
        <w:t xml:space="preserve">en müssen spätestens 2 Tage </w:t>
      </w:r>
      <w:proofErr w:type="spellStart"/>
      <w:r w:rsidR="00001E5E">
        <w:rPr>
          <w:sz w:val="28"/>
        </w:rPr>
        <w:t xml:space="preserve">im </w:t>
      </w:r>
      <w:proofErr w:type="gramStart"/>
      <w:r w:rsidR="00001E5E">
        <w:rPr>
          <w:sz w:val="28"/>
        </w:rPr>
        <w:t>voraus</w:t>
      </w:r>
      <w:proofErr w:type="spellEnd"/>
      <w:proofErr w:type="gramEnd"/>
      <w:r w:rsidR="00001E5E">
        <w:rPr>
          <w:sz w:val="28"/>
        </w:rPr>
        <w:t xml:space="preserve"> erfolgen und sind ab diesem Zeitpunkt verbindlich und werden in Rechnung gestellt. Damit können wir </w:t>
      </w:r>
      <w:r>
        <w:rPr>
          <w:sz w:val="28"/>
        </w:rPr>
        <w:t xml:space="preserve">die Organisation bzw. </w:t>
      </w:r>
      <w:r w:rsidR="00001E5E">
        <w:rPr>
          <w:sz w:val="28"/>
        </w:rPr>
        <w:t xml:space="preserve">die </w:t>
      </w:r>
      <w:r>
        <w:rPr>
          <w:sz w:val="28"/>
        </w:rPr>
        <w:t xml:space="preserve">Vermeidung unnötiger Kosten sicherzustellen. </w:t>
      </w:r>
      <w:r w:rsidR="002D48F6">
        <w:rPr>
          <w:sz w:val="28"/>
        </w:rPr>
        <w:t xml:space="preserve">Sollte dennoch eine Teilnahme ausnahmsweise spontan erfolgen wird darum gebeten den Kalendereintrag nachträglich durchzuführen. </w:t>
      </w:r>
    </w:p>
    <w:p w:rsidR="002D48F6" w:rsidRDefault="002D48F6" w:rsidP="00A622F1">
      <w:pPr>
        <w:widowControl w:val="0"/>
        <w:autoSpaceDE w:val="0"/>
        <w:autoSpaceDN w:val="0"/>
        <w:adjustRightInd w:val="0"/>
        <w:rPr>
          <w:sz w:val="28"/>
        </w:rPr>
      </w:pPr>
      <w:r>
        <w:rPr>
          <w:sz w:val="28"/>
        </w:rPr>
        <w:t>Für einzelne Kurse können zusätzliche Anmeld</w:t>
      </w:r>
      <w:r w:rsidR="00864F62">
        <w:rPr>
          <w:sz w:val="28"/>
        </w:rPr>
        <w:t>eformalitäten bei der durchführenden Kajakschule notwendig sein. Informationen dazu werden wir in den Kursankündigungen per Mail angeben bzw. auch in den Informationen im Kalender hinterlegen.</w:t>
      </w:r>
      <w:r>
        <w:rPr>
          <w:sz w:val="28"/>
        </w:rPr>
        <w:t xml:space="preserve">  </w:t>
      </w:r>
    </w:p>
    <w:p w:rsidR="00C41BBB" w:rsidRPr="00A622F1" w:rsidRDefault="00BA50C8" w:rsidP="00A622F1">
      <w:pPr>
        <w:widowControl w:val="0"/>
        <w:autoSpaceDE w:val="0"/>
        <w:autoSpaceDN w:val="0"/>
        <w:adjustRightInd w:val="0"/>
        <w:rPr>
          <w:sz w:val="28"/>
          <w:u w:val="single"/>
        </w:rPr>
      </w:pPr>
      <w:r w:rsidRPr="00A622F1">
        <w:rPr>
          <w:sz w:val="28"/>
          <w:u w:val="single"/>
        </w:rPr>
        <w:t>Bezahlung:</w:t>
      </w:r>
    </w:p>
    <w:p w:rsidR="00577E20" w:rsidRDefault="00864F62" w:rsidP="00A622F1">
      <w:pPr>
        <w:widowControl w:val="0"/>
        <w:autoSpaceDE w:val="0"/>
        <w:autoSpaceDN w:val="0"/>
        <w:adjustRightInd w:val="0"/>
        <w:rPr>
          <w:sz w:val="28"/>
        </w:rPr>
      </w:pPr>
      <w:r>
        <w:rPr>
          <w:sz w:val="28"/>
        </w:rPr>
        <w:t xml:space="preserve">Für die Trainings </w:t>
      </w:r>
      <w:r w:rsidR="00A622F1">
        <w:rPr>
          <w:sz w:val="28"/>
        </w:rPr>
        <w:t xml:space="preserve">und Kurse </w:t>
      </w:r>
      <w:r>
        <w:rPr>
          <w:sz w:val="28"/>
        </w:rPr>
        <w:t xml:space="preserve">werden wir einen Pauschalbetrag mit den entsprechenden Kajakschulen vereinbaren. </w:t>
      </w:r>
      <w:r w:rsidR="00577E20">
        <w:rPr>
          <w:sz w:val="28"/>
        </w:rPr>
        <w:t xml:space="preserve">Die Information über die Preise </w:t>
      </w:r>
      <w:r w:rsidR="00A13F21">
        <w:rPr>
          <w:sz w:val="28"/>
        </w:rPr>
        <w:t xml:space="preserve">für Mitglieder </w:t>
      </w:r>
      <w:r w:rsidR="00577E20">
        <w:rPr>
          <w:sz w:val="28"/>
        </w:rPr>
        <w:t xml:space="preserve">erfolgt noch </w:t>
      </w:r>
      <w:r w:rsidR="00A13F21">
        <w:rPr>
          <w:sz w:val="28"/>
        </w:rPr>
        <w:t xml:space="preserve">separat </w:t>
      </w:r>
      <w:r w:rsidR="00577E20">
        <w:rPr>
          <w:sz w:val="28"/>
        </w:rPr>
        <w:t>per Mail.</w:t>
      </w:r>
    </w:p>
    <w:p w:rsidR="00577E20" w:rsidRDefault="00577E20" w:rsidP="002D48F6">
      <w:pPr>
        <w:tabs>
          <w:tab w:val="left" w:pos="5245"/>
        </w:tabs>
        <w:spacing w:line="360" w:lineRule="auto"/>
        <w:rPr>
          <w:sz w:val="28"/>
        </w:rPr>
      </w:pPr>
    </w:p>
    <w:p w:rsidR="00896B3E" w:rsidRPr="00653000" w:rsidRDefault="00840CD4" w:rsidP="002D48F6">
      <w:pPr>
        <w:widowControl w:val="0"/>
        <w:autoSpaceDE w:val="0"/>
        <w:autoSpaceDN w:val="0"/>
        <w:adjustRightInd w:val="0"/>
        <w:rPr>
          <w:sz w:val="40"/>
        </w:rPr>
      </w:pPr>
      <w:r>
        <w:rPr>
          <w:noProof/>
          <w:lang w:eastAsia="de-CH"/>
        </w:rPr>
        <w:lastRenderedPageBreak/>
        <w:drawing>
          <wp:inline distT="0" distB="0" distL="0" distR="0">
            <wp:extent cx="5972175" cy="7753350"/>
            <wp:effectExtent l="1905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srcRect/>
                    <a:stretch>
                      <a:fillRect/>
                    </a:stretch>
                  </pic:blipFill>
                  <pic:spPr bwMode="auto">
                    <a:xfrm>
                      <a:off x="0" y="0"/>
                      <a:ext cx="5972175" cy="7753350"/>
                    </a:xfrm>
                    <a:prstGeom prst="rect">
                      <a:avLst/>
                    </a:prstGeom>
                    <a:noFill/>
                    <a:ln w="9525">
                      <a:noFill/>
                      <a:miter lim="800000"/>
                      <a:headEnd/>
                      <a:tailEnd/>
                    </a:ln>
                  </pic:spPr>
                </pic:pic>
              </a:graphicData>
            </a:graphic>
          </wp:inline>
        </w:drawing>
      </w:r>
    </w:p>
    <w:p w:rsidR="00896B3E" w:rsidRPr="00653000" w:rsidRDefault="001821F7" w:rsidP="002D48F6">
      <w:pPr>
        <w:widowControl w:val="0"/>
        <w:autoSpaceDE w:val="0"/>
        <w:autoSpaceDN w:val="0"/>
        <w:adjustRightInd w:val="0"/>
        <w:rPr>
          <w:sz w:val="40"/>
        </w:rPr>
      </w:pPr>
      <w:r>
        <w:rPr>
          <w:sz w:val="40"/>
        </w:rPr>
        <w:br w:type="page"/>
      </w:r>
    </w:p>
    <w:p w:rsidR="00896B3E" w:rsidRPr="00653000" w:rsidRDefault="00896B3E" w:rsidP="000F3DF4">
      <w:pPr>
        <w:numPr>
          <w:ilvl w:val="0"/>
          <w:numId w:val="9"/>
        </w:numPr>
        <w:tabs>
          <w:tab w:val="left" w:pos="567"/>
        </w:tabs>
        <w:spacing w:line="360" w:lineRule="auto"/>
        <w:rPr>
          <w:sz w:val="40"/>
        </w:rPr>
      </w:pPr>
      <w:r w:rsidRPr="00653000">
        <w:rPr>
          <w:sz w:val="40"/>
        </w:rPr>
        <w:lastRenderedPageBreak/>
        <w:t>Fahrtenplanung (alle)</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9"/>
        <w:gridCol w:w="3685"/>
        <w:gridCol w:w="1048"/>
      </w:tblGrid>
      <w:tr w:rsidR="00840CD4" w:rsidRPr="007C260A" w:rsidTr="006F4A74">
        <w:trPr>
          <w:trHeight w:val="255"/>
        </w:trPr>
        <w:tc>
          <w:tcPr>
            <w:tcW w:w="2660" w:type="dxa"/>
            <w:tcBorders>
              <w:left w:val="single" w:sz="4" w:space="0" w:color="auto"/>
            </w:tcBorders>
            <w:shd w:val="clear" w:color="auto" w:fill="F2F2F2"/>
          </w:tcPr>
          <w:p w:rsidR="00840CD4" w:rsidRPr="007C260A" w:rsidRDefault="00840CD4" w:rsidP="006F4A74">
            <w:pPr>
              <w:widowControl w:val="0"/>
              <w:autoSpaceDE w:val="0"/>
              <w:autoSpaceDN w:val="0"/>
              <w:adjustRightInd w:val="0"/>
              <w:jc w:val="center"/>
              <w:rPr>
                <w:b/>
                <w:sz w:val="28"/>
              </w:rPr>
            </w:pPr>
            <w:r w:rsidRPr="007C260A">
              <w:rPr>
                <w:b/>
                <w:sz w:val="28"/>
              </w:rPr>
              <w:t>Wann</w:t>
            </w:r>
          </w:p>
        </w:tc>
        <w:tc>
          <w:tcPr>
            <w:tcW w:w="3119" w:type="dxa"/>
            <w:shd w:val="clear" w:color="auto" w:fill="F2F2F2"/>
          </w:tcPr>
          <w:p w:rsidR="00840CD4" w:rsidRPr="007C260A" w:rsidRDefault="00840CD4" w:rsidP="006F4A74">
            <w:pPr>
              <w:widowControl w:val="0"/>
              <w:autoSpaceDE w:val="0"/>
              <w:autoSpaceDN w:val="0"/>
              <w:adjustRightInd w:val="0"/>
              <w:jc w:val="center"/>
              <w:rPr>
                <w:b/>
                <w:sz w:val="28"/>
              </w:rPr>
            </w:pPr>
            <w:r w:rsidRPr="007C260A">
              <w:rPr>
                <w:b/>
                <w:sz w:val="28"/>
              </w:rPr>
              <w:t>Wo</w:t>
            </w:r>
          </w:p>
        </w:tc>
        <w:tc>
          <w:tcPr>
            <w:tcW w:w="3685" w:type="dxa"/>
            <w:shd w:val="clear" w:color="auto" w:fill="F2F2F2"/>
          </w:tcPr>
          <w:p w:rsidR="00840CD4" w:rsidRPr="007C260A" w:rsidRDefault="00840CD4" w:rsidP="006F4A74">
            <w:pPr>
              <w:widowControl w:val="0"/>
              <w:autoSpaceDE w:val="0"/>
              <w:autoSpaceDN w:val="0"/>
              <w:adjustRightInd w:val="0"/>
              <w:jc w:val="center"/>
              <w:rPr>
                <w:b/>
                <w:sz w:val="28"/>
              </w:rPr>
            </w:pPr>
            <w:r w:rsidRPr="007C260A">
              <w:rPr>
                <w:b/>
                <w:sz w:val="28"/>
              </w:rPr>
              <w:t>Organisator</w:t>
            </w:r>
          </w:p>
        </w:tc>
        <w:tc>
          <w:tcPr>
            <w:tcW w:w="1048" w:type="dxa"/>
            <w:shd w:val="clear" w:color="auto" w:fill="F2F2F2"/>
          </w:tcPr>
          <w:p w:rsidR="00840CD4" w:rsidRPr="007C260A" w:rsidRDefault="00840CD4" w:rsidP="006F4A74">
            <w:pPr>
              <w:widowControl w:val="0"/>
              <w:autoSpaceDE w:val="0"/>
              <w:autoSpaceDN w:val="0"/>
              <w:adjustRightInd w:val="0"/>
              <w:jc w:val="center"/>
              <w:rPr>
                <w:b/>
                <w:sz w:val="28"/>
              </w:rPr>
            </w:pPr>
            <w:r w:rsidRPr="007C260A">
              <w:rPr>
                <w:b/>
                <w:sz w:val="28"/>
              </w:rPr>
              <w:t>WW</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rPr>
                <w:lang w:val="fr-CH"/>
              </w:rPr>
              <w:t>24</w:t>
            </w:r>
            <w:r w:rsidRPr="001C0ED8">
              <w:rPr>
                <w:lang w:val="fr-CH"/>
              </w:rPr>
              <w:t xml:space="preserve">. </w:t>
            </w:r>
            <w:r>
              <w:rPr>
                <w:lang w:val="fr-CH"/>
              </w:rPr>
              <w:t>April</w:t>
            </w:r>
          </w:p>
        </w:tc>
        <w:tc>
          <w:tcPr>
            <w:tcW w:w="3119" w:type="dxa"/>
            <w:shd w:val="clear" w:color="auto" w:fill="auto"/>
          </w:tcPr>
          <w:p w:rsidR="00840CD4" w:rsidRDefault="00840CD4" w:rsidP="006F4A74">
            <w:pPr>
              <w:widowControl w:val="0"/>
              <w:autoSpaceDE w:val="0"/>
              <w:autoSpaceDN w:val="0"/>
              <w:adjustRightInd w:val="0"/>
              <w:jc w:val="center"/>
            </w:pPr>
            <w:proofErr w:type="spellStart"/>
            <w:r>
              <w:rPr>
                <w:lang w:val="fr-CH"/>
              </w:rPr>
              <w:t>Birs</w:t>
            </w:r>
            <w:proofErr w:type="spellEnd"/>
          </w:p>
        </w:tc>
        <w:tc>
          <w:tcPr>
            <w:tcW w:w="3685" w:type="dxa"/>
            <w:shd w:val="clear" w:color="auto" w:fill="auto"/>
          </w:tcPr>
          <w:p w:rsidR="00840CD4" w:rsidRDefault="00840CD4" w:rsidP="006F4A74">
            <w:pPr>
              <w:widowControl w:val="0"/>
              <w:autoSpaceDE w:val="0"/>
              <w:autoSpaceDN w:val="0"/>
              <w:adjustRightInd w:val="0"/>
              <w:jc w:val="center"/>
            </w:pPr>
            <w:r>
              <w:rPr>
                <w:lang w:val="fr-CH"/>
              </w:rPr>
              <w:t>Daniel Hess</w:t>
            </w:r>
          </w:p>
        </w:tc>
        <w:tc>
          <w:tcPr>
            <w:tcW w:w="1048" w:type="dxa"/>
            <w:shd w:val="clear" w:color="auto" w:fill="auto"/>
          </w:tcPr>
          <w:p w:rsidR="00840CD4" w:rsidRDefault="00840CD4" w:rsidP="006F4A74">
            <w:pPr>
              <w:widowControl w:val="0"/>
              <w:autoSpaceDE w:val="0"/>
              <w:autoSpaceDN w:val="0"/>
              <w:adjustRightInd w:val="0"/>
              <w:jc w:val="center"/>
            </w:pPr>
            <w:r>
              <w:rPr>
                <w:lang w:val="fr-CH"/>
              </w:rPr>
              <w:t>2-3</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rPr>
                <w:lang w:val="fr-CH"/>
              </w:rPr>
              <w:t>05. – 8</w:t>
            </w:r>
            <w:r w:rsidRPr="001C0ED8">
              <w:rPr>
                <w:lang w:val="fr-CH"/>
              </w:rPr>
              <w:t>. Mai</w:t>
            </w:r>
          </w:p>
        </w:tc>
        <w:tc>
          <w:tcPr>
            <w:tcW w:w="3119" w:type="dxa"/>
            <w:shd w:val="clear" w:color="auto" w:fill="auto"/>
          </w:tcPr>
          <w:p w:rsidR="00840CD4" w:rsidRDefault="00840CD4" w:rsidP="006F4A74">
            <w:pPr>
              <w:widowControl w:val="0"/>
              <w:autoSpaceDE w:val="0"/>
              <w:autoSpaceDN w:val="0"/>
              <w:adjustRightInd w:val="0"/>
              <w:jc w:val="center"/>
            </w:pPr>
            <w:r w:rsidRPr="001C0ED8">
              <w:rPr>
                <w:lang w:val="fr-CH"/>
              </w:rPr>
              <w:t>Tessin, diverse</w:t>
            </w:r>
          </w:p>
        </w:tc>
        <w:tc>
          <w:tcPr>
            <w:tcW w:w="3685" w:type="dxa"/>
            <w:shd w:val="clear" w:color="auto" w:fill="auto"/>
          </w:tcPr>
          <w:p w:rsidR="00840CD4" w:rsidRDefault="00840CD4" w:rsidP="006F4A74">
            <w:pPr>
              <w:widowControl w:val="0"/>
              <w:autoSpaceDE w:val="0"/>
              <w:autoSpaceDN w:val="0"/>
              <w:adjustRightInd w:val="0"/>
              <w:jc w:val="center"/>
            </w:pPr>
            <w:r w:rsidRPr="001C0ED8">
              <w:rPr>
                <w:lang w:val="fr-CH"/>
              </w:rPr>
              <w:t>Christian Bartelmus</w:t>
            </w:r>
          </w:p>
        </w:tc>
        <w:tc>
          <w:tcPr>
            <w:tcW w:w="1048" w:type="dxa"/>
            <w:shd w:val="clear" w:color="auto" w:fill="auto"/>
          </w:tcPr>
          <w:p w:rsidR="00840CD4" w:rsidRDefault="00840CD4" w:rsidP="006F4A74">
            <w:pPr>
              <w:widowControl w:val="0"/>
              <w:autoSpaceDE w:val="0"/>
              <w:autoSpaceDN w:val="0"/>
              <w:adjustRightInd w:val="0"/>
              <w:jc w:val="center"/>
            </w:pPr>
            <w:r>
              <w:rPr>
                <w:lang w:val="fr-CH"/>
              </w:rPr>
              <w:t>3-4</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rPr>
                <w:lang w:val="fr-CH"/>
              </w:rPr>
              <w:t>05. – 8</w:t>
            </w:r>
            <w:r w:rsidRPr="001C0ED8">
              <w:rPr>
                <w:lang w:val="fr-CH"/>
              </w:rPr>
              <w:t>. Mai</w:t>
            </w:r>
          </w:p>
        </w:tc>
        <w:tc>
          <w:tcPr>
            <w:tcW w:w="3119" w:type="dxa"/>
            <w:shd w:val="clear" w:color="auto" w:fill="auto"/>
          </w:tcPr>
          <w:p w:rsidR="00840CD4" w:rsidRDefault="00840CD4" w:rsidP="006F4A74">
            <w:pPr>
              <w:widowControl w:val="0"/>
              <w:autoSpaceDE w:val="0"/>
              <w:autoSpaceDN w:val="0"/>
              <w:adjustRightInd w:val="0"/>
              <w:jc w:val="center"/>
            </w:pPr>
            <w:proofErr w:type="spellStart"/>
            <w:r>
              <w:t>Ognon</w:t>
            </w:r>
            <w:proofErr w:type="spellEnd"/>
            <w:r>
              <w:t xml:space="preserve">, </w:t>
            </w:r>
            <w:proofErr w:type="spellStart"/>
            <w:r>
              <w:t>Loue</w:t>
            </w:r>
            <w:proofErr w:type="spellEnd"/>
          </w:p>
        </w:tc>
        <w:tc>
          <w:tcPr>
            <w:tcW w:w="3685" w:type="dxa"/>
            <w:shd w:val="clear" w:color="auto" w:fill="auto"/>
          </w:tcPr>
          <w:p w:rsidR="00840CD4" w:rsidRDefault="00840CD4" w:rsidP="006F4A74">
            <w:pPr>
              <w:widowControl w:val="0"/>
              <w:autoSpaceDE w:val="0"/>
              <w:autoSpaceDN w:val="0"/>
              <w:adjustRightInd w:val="0"/>
              <w:jc w:val="center"/>
            </w:pPr>
            <w:r>
              <w:t>Daniela Brodbeck</w:t>
            </w:r>
          </w:p>
        </w:tc>
        <w:tc>
          <w:tcPr>
            <w:tcW w:w="1048" w:type="dxa"/>
            <w:shd w:val="clear" w:color="auto" w:fill="auto"/>
          </w:tcPr>
          <w:p w:rsidR="00840CD4" w:rsidRDefault="00840CD4" w:rsidP="006F4A74">
            <w:pPr>
              <w:widowControl w:val="0"/>
              <w:autoSpaceDE w:val="0"/>
              <w:autoSpaceDN w:val="0"/>
              <w:adjustRightInd w:val="0"/>
              <w:jc w:val="center"/>
            </w:pPr>
            <w:r>
              <w:t>1</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t>21. Mai</w:t>
            </w:r>
          </w:p>
        </w:tc>
        <w:tc>
          <w:tcPr>
            <w:tcW w:w="3119" w:type="dxa"/>
            <w:shd w:val="clear" w:color="auto" w:fill="auto"/>
          </w:tcPr>
          <w:p w:rsidR="00840CD4" w:rsidRDefault="00840CD4" w:rsidP="006F4A74">
            <w:pPr>
              <w:widowControl w:val="0"/>
              <w:autoSpaceDE w:val="0"/>
              <w:autoSpaceDN w:val="0"/>
              <w:adjustRightInd w:val="0"/>
              <w:jc w:val="center"/>
            </w:pPr>
            <w:r>
              <w:t>Klettertag</w:t>
            </w:r>
          </w:p>
        </w:tc>
        <w:tc>
          <w:tcPr>
            <w:tcW w:w="3685" w:type="dxa"/>
            <w:shd w:val="clear" w:color="auto" w:fill="auto"/>
          </w:tcPr>
          <w:p w:rsidR="00840CD4" w:rsidRDefault="00840CD4" w:rsidP="006F4A74">
            <w:pPr>
              <w:widowControl w:val="0"/>
              <w:autoSpaceDE w:val="0"/>
              <w:autoSpaceDN w:val="0"/>
              <w:adjustRightInd w:val="0"/>
              <w:jc w:val="center"/>
            </w:pPr>
            <w:r w:rsidRPr="009F31E7">
              <w:t xml:space="preserve">Bernd </w:t>
            </w:r>
            <w:proofErr w:type="spellStart"/>
            <w:r w:rsidRPr="009F31E7">
              <w:t>Czichon</w:t>
            </w:r>
            <w:proofErr w:type="spellEnd"/>
          </w:p>
        </w:tc>
        <w:tc>
          <w:tcPr>
            <w:tcW w:w="1048" w:type="dxa"/>
            <w:shd w:val="clear" w:color="auto" w:fill="auto"/>
          </w:tcPr>
          <w:p w:rsidR="00840CD4" w:rsidRDefault="00840CD4" w:rsidP="006F4A74">
            <w:pPr>
              <w:widowControl w:val="0"/>
              <w:autoSpaceDE w:val="0"/>
              <w:autoSpaceDN w:val="0"/>
              <w:adjustRightInd w:val="0"/>
              <w:jc w:val="center"/>
            </w:pPr>
            <w:r>
              <w:t>-</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t>29. Mai</w:t>
            </w:r>
          </w:p>
        </w:tc>
        <w:tc>
          <w:tcPr>
            <w:tcW w:w="3119" w:type="dxa"/>
            <w:shd w:val="clear" w:color="auto" w:fill="auto"/>
          </w:tcPr>
          <w:p w:rsidR="00840CD4" w:rsidRDefault="00840CD4" w:rsidP="006F4A74">
            <w:pPr>
              <w:widowControl w:val="0"/>
              <w:autoSpaceDE w:val="0"/>
              <w:autoSpaceDN w:val="0"/>
              <w:adjustRightInd w:val="0"/>
              <w:jc w:val="center"/>
            </w:pPr>
            <w:proofErr w:type="spellStart"/>
            <w:r>
              <w:t>Doubs</w:t>
            </w:r>
            <w:proofErr w:type="spellEnd"/>
          </w:p>
        </w:tc>
        <w:tc>
          <w:tcPr>
            <w:tcW w:w="3685" w:type="dxa"/>
            <w:shd w:val="clear" w:color="auto" w:fill="auto"/>
          </w:tcPr>
          <w:p w:rsidR="00840CD4" w:rsidRDefault="00840CD4" w:rsidP="006F4A74">
            <w:pPr>
              <w:widowControl w:val="0"/>
              <w:autoSpaceDE w:val="0"/>
              <w:autoSpaceDN w:val="0"/>
              <w:adjustRightInd w:val="0"/>
              <w:jc w:val="center"/>
            </w:pPr>
            <w:r>
              <w:t>Franziska Plattner</w:t>
            </w:r>
          </w:p>
        </w:tc>
        <w:tc>
          <w:tcPr>
            <w:tcW w:w="1048" w:type="dxa"/>
            <w:shd w:val="clear" w:color="auto" w:fill="auto"/>
          </w:tcPr>
          <w:p w:rsidR="00840CD4" w:rsidRDefault="00840CD4" w:rsidP="006F4A74">
            <w:pPr>
              <w:widowControl w:val="0"/>
              <w:autoSpaceDE w:val="0"/>
              <w:autoSpaceDN w:val="0"/>
              <w:adjustRightInd w:val="0"/>
              <w:jc w:val="center"/>
            </w:pPr>
            <w:r>
              <w:t>1-2</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t>11. – 12. Juni</w:t>
            </w:r>
          </w:p>
        </w:tc>
        <w:tc>
          <w:tcPr>
            <w:tcW w:w="3119" w:type="dxa"/>
            <w:shd w:val="clear" w:color="auto" w:fill="auto"/>
          </w:tcPr>
          <w:p w:rsidR="00840CD4" w:rsidRDefault="00840CD4" w:rsidP="006F4A74">
            <w:pPr>
              <w:widowControl w:val="0"/>
              <w:autoSpaceDE w:val="0"/>
              <w:autoSpaceDN w:val="0"/>
              <w:adjustRightInd w:val="0"/>
              <w:jc w:val="center"/>
            </w:pPr>
            <w:proofErr w:type="spellStart"/>
            <w:r>
              <w:t>Simme</w:t>
            </w:r>
            <w:proofErr w:type="spellEnd"/>
            <w:r>
              <w:t>/</w:t>
            </w:r>
            <w:proofErr w:type="spellStart"/>
            <w:r>
              <w:t>Saane</w:t>
            </w:r>
            <w:proofErr w:type="spellEnd"/>
          </w:p>
        </w:tc>
        <w:tc>
          <w:tcPr>
            <w:tcW w:w="3685" w:type="dxa"/>
            <w:shd w:val="clear" w:color="auto" w:fill="auto"/>
          </w:tcPr>
          <w:p w:rsidR="00840CD4" w:rsidRPr="009F31E7" w:rsidRDefault="00840CD4" w:rsidP="006F4A74">
            <w:pPr>
              <w:widowControl w:val="0"/>
              <w:autoSpaceDE w:val="0"/>
              <w:autoSpaceDN w:val="0"/>
              <w:adjustRightInd w:val="0"/>
              <w:jc w:val="center"/>
            </w:pPr>
            <w:r>
              <w:t>Christian Bartelmus</w:t>
            </w:r>
          </w:p>
        </w:tc>
        <w:tc>
          <w:tcPr>
            <w:tcW w:w="1048" w:type="dxa"/>
            <w:shd w:val="clear" w:color="auto" w:fill="auto"/>
          </w:tcPr>
          <w:p w:rsidR="00840CD4" w:rsidRDefault="00840CD4" w:rsidP="006F4A74">
            <w:pPr>
              <w:widowControl w:val="0"/>
              <w:autoSpaceDE w:val="0"/>
              <w:autoSpaceDN w:val="0"/>
              <w:adjustRightInd w:val="0"/>
              <w:jc w:val="center"/>
            </w:pPr>
            <w:r>
              <w:t>2-3+</w:t>
            </w:r>
          </w:p>
        </w:tc>
      </w:tr>
      <w:tr w:rsidR="00840CD4" w:rsidRPr="001C0ED8" w:rsidTr="006F4A74">
        <w:trPr>
          <w:trHeight w:val="246"/>
        </w:trPr>
        <w:tc>
          <w:tcPr>
            <w:tcW w:w="2660" w:type="dxa"/>
            <w:shd w:val="clear" w:color="auto" w:fill="auto"/>
          </w:tcPr>
          <w:p w:rsidR="00840CD4" w:rsidRPr="001C0ED8" w:rsidRDefault="00840CD4" w:rsidP="006F4A74">
            <w:pPr>
              <w:widowControl w:val="0"/>
              <w:autoSpaceDE w:val="0"/>
              <w:autoSpaceDN w:val="0"/>
              <w:adjustRightInd w:val="0"/>
              <w:ind w:firstLine="142"/>
              <w:jc w:val="right"/>
              <w:rPr>
                <w:lang w:val="fr-CH"/>
              </w:rPr>
            </w:pPr>
            <w:r>
              <w:t>Ende Juni</w:t>
            </w:r>
          </w:p>
        </w:tc>
        <w:tc>
          <w:tcPr>
            <w:tcW w:w="3119" w:type="dxa"/>
            <w:shd w:val="clear" w:color="auto" w:fill="auto"/>
          </w:tcPr>
          <w:p w:rsidR="00840CD4" w:rsidRPr="001C0ED8" w:rsidRDefault="00840CD4" w:rsidP="006F4A74">
            <w:pPr>
              <w:widowControl w:val="0"/>
              <w:autoSpaceDE w:val="0"/>
              <w:autoSpaceDN w:val="0"/>
              <w:adjustRightInd w:val="0"/>
              <w:jc w:val="center"/>
              <w:rPr>
                <w:lang w:val="fr-CH"/>
              </w:rPr>
            </w:pPr>
            <w:r>
              <w:t>Tara Montenegro</w:t>
            </w:r>
          </w:p>
        </w:tc>
        <w:tc>
          <w:tcPr>
            <w:tcW w:w="3685" w:type="dxa"/>
            <w:shd w:val="clear" w:color="auto" w:fill="auto"/>
          </w:tcPr>
          <w:p w:rsidR="00840CD4" w:rsidRPr="001C0ED8" w:rsidRDefault="00840CD4" w:rsidP="006F4A74">
            <w:pPr>
              <w:widowControl w:val="0"/>
              <w:autoSpaceDE w:val="0"/>
              <w:autoSpaceDN w:val="0"/>
              <w:adjustRightInd w:val="0"/>
              <w:jc w:val="center"/>
              <w:rPr>
                <w:lang w:val="fr-CH"/>
              </w:rPr>
            </w:pPr>
            <w:r w:rsidRPr="009F31E7">
              <w:t xml:space="preserve">Bernd </w:t>
            </w:r>
            <w:proofErr w:type="spellStart"/>
            <w:r w:rsidRPr="009F31E7">
              <w:t>Czichon</w:t>
            </w:r>
            <w:proofErr w:type="spellEnd"/>
          </w:p>
        </w:tc>
        <w:tc>
          <w:tcPr>
            <w:tcW w:w="1048" w:type="dxa"/>
            <w:shd w:val="clear" w:color="auto" w:fill="auto"/>
          </w:tcPr>
          <w:p w:rsidR="00840CD4" w:rsidRPr="001C0ED8" w:rsidRDefault="00840CD4" w:rsidP="006F4A74">
            <w:pPr>
              <w:widowControl w:val="0"/>
              <w:autoSpaceDE w:val="0"/>
              <w:autoSpaceDN w:val="0"/>
              <w:adjustRightInd w:val="0"/>
              <w:jc w:val="center"/>
              <w:rPr>
                <w:lang w:val="fr-CH"/>
              </w:rPr>
            </w:pPr>
            <w:r>
              <w:t>2-3</w:t>
            </w:r>
          </w:p>
        </w:tc>
      </w:tr>
      <w:tr w:rsidR="00840CD4" w:rsidRPr="001C0ED8" w:rsidTr="006F4A74">
        <w:trPr>
          <w:trHeight w:val="246"/>
        </w:trPr>
        <w:tc>
          <w:tcPr>
            <w:tcW w:w="2660" w:type="dxa"/>
            <w:shd w:val="clear" w:color="auto" w:fill="auto"/>
          </w:tcPr>
          <w:p w:rsidR="00840CD4" w:rsidRPr="001C0ED8" w:rsidRDefault="00840CD4" w:rsidP="006F4A74">
            <w:pPr>
              <w:widowControl w:val="0"/>
              <w:autoSpaceDE w:val="0"/>
              <w:autoSpaceDN w:val="0"/>
              <w:adjustRightInd w:val="0"/>
              <w:ind w:firstLine="142"/>
              <w:jc w:val="right"/>
              <w:rPr>
                <w:lang w:val="fr-CH"/>
              </w:rPr>
            </w:pPr>
            <w:r>
              <w:t>23./24. Juli</w:t>
            </w:r>
          </w:p>
        </w:tc>
        <w:tc>
          <w:tcPr>
            <w:tcW w:w="3119" w:type="dxa"/>
            <w:shd w:val="clear" w:color="auto" w:fill="auto"/>
          </w:tcPr>
          <w:p w:rsidR="00840CD4" w:rsidRPr="001C0ED8" w:rsidRDefault="00840CD4" w:rsidP="006F4A74">
            <w:pPr>
              <w:widowControl w:val="0"/>
              <w:autoSpaceDE w:val="0"/>
              <w:autoSpaceDN w:val="0"/>
              <w:adjustRightInd w:val="0"/>
              <w:jc w:val="center"/>
              <w:rPr>
                <w:lang w:val="fr-CH"/>
              </w:rPr>
            </w:pPr>
            <w:r>
              <w:t>Inn</w:t>
            </w:r>
          </w:p>
        </w:tc>
        <w:tc>
          <w:tcPr>
            <w:tcW w:w="3685" w:type="dxa"/>
            <w:shd w:val="clear" w:color="auto" w:fill="auto"/>
          </w:tcPr>
          <w:p w:rsidR="00840CD4" w:rsidRPr="001C0ED8" w:rsidRDefault="00840CD4" w:rsidP="006F4A74">
            <w:pPr>
              <w:widowControl w:val="0"/>
              <w:autoSpaceDE w:val="0"/>
              <w:autoSpaceDN w:val="0"/>
              <w:adjustRightInd w:val="0"/>
              <w:jc w:val="center"/>
              <w:rPr>
                <w:lang w:val="fr-CH"/>
              </w:rPr>
            </w:pPr>
            <w:r>
              <w:t>Victor Brunner</w:t>
            </w:r>
          </w:p>
        </w:tc>
        <w:tc>
          <w:tcPr>
            <w:tcW w:w="1048" w:type="dxa"/>
            <w:shd w:val="clear" w:color="auto" w:fill="auto"/>
          </w:tcPr>
          <w:p w:rsidR="00840CD4" w:rsidRPr="001C0ED8" w:rsidRDefault="00840CD4" w:rsidP="006F4A74">
            <w:pPr>
              <w:widowControl w:val="0"/>
              <w:autoSpaceDE w:val="0"/>
              <w:autoSpaceDN w:val="0"/>
              <w:adjustRightInd w:val="0"/>
              <w:jc w:val="center"/>
              <w:rPr>
                <w:lang w:val="fr-CH"/>
              </w:rPr>
            </w:pPr>
            <w:r>
              <w:t>3-4</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t>30./31. Juli/1. August</w:t>
            </w:r>
          </w:p>
        </w:tc>
        <w:tc>
          <w:tcPr>
            <w:tcW w:w="3119" w:type="dxa"/>
            <w:shd w:val="clear" w:color="auto" w:fill="auto"/>
          </w:tcPr>
          <w:p w:rsidR="00840CD4" w:rsidRDefault="00840CD4" w:rsidP="006F4A74">
            <w:pPr>
              <w:widowControl w:val="0"/>
              <w:autoSpaceDE w:val="0"/>
              <w:autoSpaceDN w:val="0"/>
              <w:adjustRightInd w:val="0"/>
              <w:jc w:val="center"/>
            </w:pPr>
            <w:r>
              <w:t>Swiss Alpin</w:t>
            </w:r>
          </w:p>
        </w:tc>
        <w:tc>
          <w:tcPr>
            <w:tcW w:w="3685" w:type="dxa"/>
            <w:shd w:val="clear" w:color="auto" w:fill="auto"/>
          </w:tcPr>
          <w:p w:rsidR="00840CD4" w:rsidRDefault="008A5A97" w:rsidP="006F4A74">
            <w:pPr>
              <w:widowControl w:val="0"/>
              <w:autoSpaceDE w:val="0"/>
              <w:autoSpaceDN w:val="0"/>
              <w:adjustRightInd w:val="0"/>
              <w:jc w:val="center"/>
            </w:pPr>
            <w:r w:rsidRPr="009F31E7">
              <w:t xml:space="preserve">Bernd </w:t>
            </w:r>
            <w:proofErr w:type="spellStart"/>
            <w:r w:rsidRPr="009F31E7">
              <w:t>Czichon</w:t>
            </w:r>
            <w:proofErr w:type="spellEnd"/>
          </w:p>
        </w:tc>
        <w:tc>
          <w:tcPr>
            <w:tcW w:w="1048" w:type="dxa"/>
            <w:shd w:val="clear" w:color="auto" w:fill="auto"/>
          </w:tcPr>
          <w:p w:rsidR="00840CD4" w:rsidRDefault="00840CD4" w:rsidP="006F4A74">
            <w:pPr>
              <w:widowControl w:val="0"/>
              <w:autoSpaceDE w:val="0"/>
              <w:autoSpaceDN w:val="0"/>
              <w:adjustRightInd w:val="0"/>
              <w:jc w:val="center"/>
            </w:pPr>
            <w:r>
              <w:t>4+</w:t>
            </w:r>
          </w:p>
        </w:tc>
      </w:tr>
      <w:tr w:rsidR="00840CD4" w:rsidRPr="009F31E7" w:rsidTr="006F4A74">
        <w:trPr>
          <w:trHeight w:val="246"/>
        </w:trPr>
        <w:tc>
          <w:tcPr>
            <w:tcW w:w="2660" w:type="dxa"/>
            <w:shd w:val="clear" w:color="auto" w:fill="auto"/>
          </w:tcPr>
          <w:p w:rsidR="00840CD4" w:rsidRPr="009F31E7" w:rsidRDefault="00840CD4" w:rsidP="006F4A74">
            <w:pPr>
              <w:widowControl w:val="0"/>
              <w:autoSpaceDE w:val="0"/>
              <w:autoSpaceDN w:val="0"/>
              <w:adjustRightInd w:val="0"/>
              <w:ind w:firstLine="142"/>
              <w:jc w:val="right"/>
            </w:pPr>
            <w:r>
              <w:t>13./14. August</w:t>
            </w:r>
          </w:p>
        </w:tc>
        <w:tc>
          <w:tcPr>
            <w:tcW w:w="3119" w:type="dxa"/>
            <w:shd w:val="clear" w:color="auto" w:fill="auto"/>
          </w:tcPr>
          <w:p w:rsidR="00840CD4" w:rsidRPr="009F31E7" w:rsidRDefault="00840CD4" w:rsidP="006F4A74">
            <w:pPr>
              <w:widowControl w:val="0"/>
              <w:autoSpaceDE w:val="0"/>
              <w:autoSpaceDN w:val="0"/>
              <w:adjustRightInd w:val="0"/>
              <w:jc w:val="center"/>
            </w:pPr>
            <w:r>
              <w:t>Vorderrhein</w:t>
            </w:r>
          </w:p>
        </w:tc>
        <w:tc>
          <w:tcPr>
            <w:tcW w:w="3685" w:type="dxa"/>
            <w:shd w:val="clear" w:color="auto" w:fill="auto"/>
          </w:tcPr>
          <w:p w:rsidR="00840CD4" w:rsidRPr="009F31E7" w:rsidRDefault="00840CD4" w:rsidP="006F4A74">
            <w:pPr>
              <w:widowControl w:val="0"/>
              <w:autoSpaceDE w:val="0"/>
              <w:autoSpaceDN w:val="0"/>
              <w:adjustRightInd w:val="0"/>
              <w:jc w:val="center"/>
            </w:pPr>
            <w:r>
              <w:t>Christian Bartelmus</w:t>
            </w:r>
          </w:p>
        </w:tc>
        <w:tc>
          <w:tcPr>
            <w:tcW w:w="1048" w:type="dxa"/>
            <w:shd w:val="clear" w:color="auto" w:fill="auto"/>
          </w:tcPr>
          <w:p w:rsidR="00840CD4" w:rsidRPr="009F31E7" w:rsidRDefault="00840CD4" w:rsidP="006F4A74">
            <w:pPr>
              <w:widowControl w:val="0"/>
              <w:autoSpaceDE w:val="0"/>
              <w:autoSpaceDN w:val="0"/>
              <w:adjustRightInd w:val="0"/>
              <w:jc w:val="center"/>
            </w:pPr>
            <w:r>
              <w:t>2-3</w:t>
            </w:r>
          </w:p>
        </w:tc>
      </w:tr>
      <w:tr w:rsidR="00840CD4" w:rsidRPr="009F31E7" w:rsidTr="006F4A74">
        <w:trPr>
          <w:trHeight w:val="246"/>
        </w:trPr>
        <w:tc>
          <w:tcPr>
            <w:tcW w:w="2660" w:type="dxa"/>
            <w:shd w:val="clear" w:color="auto" w:fill="auto"/>
          </w:tcPr>
          <w:p w:rsidR="00840CD4" w:rsidRPr="009F31E7" w:rsidRDefault="00840CD4" w:rsidP="006F4A74">
            <w:pPr>
              <w:widowControl w:val="0"/>
              <w:autoSpaceDE w:val="0"/>
              <w:autoSpaceDN w:val="0"/>
              <w:adjustRightInd w:val="0"/>
              <w:ind w:firstLine="142"/>
              <w:jc w:val="right"/>
            </w:pPr>
            <w:r>
              <w:t>14. August</w:t>
            </w:r>
          </w:p>
        </w:tc>
        <w:tc>
          <w:tcPr>
            <w:tcW w:w="3119" w:type="dxa"/>
            <w:shd w:val="clear" w:color="auto" w:fill="auto"/>
          </w:tcPr>
          <w:p w:rsidR="00840CD4" w:rsidRPr="009F31E7" w:rsidRDefault="00840CD4" w:rsidP="006F4A74">
            <w:pPr>
              <w:widowControl w:val="0"/>
              <w:autoSpaceDE w:val="0"/>
              <w:autoSpaceDN w:val="0"/>
              <w:adjustRightInd w:val="0"/>
              <w:jc w:val="center"/>
            </w:pPr>
            <w:r>
              <w:t>Reuss</w:t>
            </w:r>
          </w:p>
        </w:tc>
        <w:tc>
          <w:tcPr>
            <w:tcW w:w="3685" w:type="dxa"/>
            <w:shd w:val="clear" w:color="auto" w:fill="auto"/>
          </w:tcPr>
          <w:p w:rsidR="00840CD4" w:rsidRPr="009F31E7" w:rsidRDefault="00840CD4" w:rsidP="006F4A74">
            <w:pPr>
              <w:widowControl w:val="0"/>
              <w:autoSpaceDE w:val="0"/>
              <w:autoSpaceDN w:val="0"/>
              <w:adjustRightInd w:val="0"/>
              <w:jc w:val="center"/>
            </w:pPr>
            <w:r>
              <w:t>Daniela Brodbeck</w:t>
            </w:r>
          </w:p>
        </w:tc>
        <w:tc>
          <w:tcPr>
            <w:tcW w:w="1048" w:type="dxa"/>
            <w:shd w:val="clear" w:color="auto" w:fill="auto"/>
          </w:tcPr>
          <w:p w:rsidR="00840CD4" w:rsidRPr="009F31E7" w:rsidRDefault="00840CD4" w:rsidP="006F4A74">
            <w:pPr>
              <w:widowControl w:val="0"/>
              <w:autoSpaceDE w:val="0"/>
              <w:autoSpaceDN w:val="0"/>
              <w:adjustRightInd w:val="0"/>
              <w:jc w:val="center"/>
            </w:pPr>
            <w:r>
              <w:t>1</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t>27. August</w:t>
            </w:r>
          </w:p>
        </w:tc>
        <w:tc>
          <w:tcPr>
            <w:tcW w:w="3119" w:type="dxa"/>
            <w:shd w:val="clear" w:color="auto" w:fill="auto"/>
          </w:tcPr>
          <w:p w:rsidR="00840CD4" w:rsidRDefault="00840CD4" w:rsidP="006F4A74">
            <w:pPr>
              <w:widowControl w:val="0"/>
              <w:autoSpaceDE w:val="0"/>
              <w:autoSpaceDN w:val="0"/>
              <w:adjustRightInd w:val="0"/>
              <w:jc w:val="center"/>
            </w:pPr>
            <w:r>
              <w:t>Sommer</w:t>
            </w:r>
            <w:r w:rsidR="008A5A97">
              <w:t>grill</w:t>
            </w:r>
            <w:r>
              <w:t xml:space="preserve">fest </w:t>
            </w:r>
            <w:proofErr w:type="spellStart"/>
            <w:r>
              <w:t>Istein</w:t>
            </w:r>
            <w:proofErr w:type="spellEnd"/>
          </w:p>
        </w:tc>
        <w:tc>
          <w:tcPr>
            <w:tcW w:w="3685" w:type="dxa"/>
            <w:shd w:val="clear" w:color="auto" w:fill="auto"/>
          </w:tcPr>
          <w:p w:rsidR="00840CD4" w:rsidRDefault="00840CD4" w:rsidP="006F4A74">
            <w:pPr>
              <w:widowControl w:val="0"/>
              <w:autoSpaceDE w:val="0"/>
              <w:autoSpaceDN w:val="0"/>
              <w:adjustRightInd w:val="0"/>
              <w:jc w:val="center"/>
            </w:pPr>
            <w:r w:rsidRPr="009F31E7">
              <w:t xml:space="preserve">Bernd </w:t>
            </w:r>
            <w:proofErr w:type="spellStart"/>
            <w:r w:rsidRPr="009F31E7">
              <w:t>Czichon</w:t>
            </w:r>
            <w:proofErr w:type="spellEnd"/>
          </w:p>
        </w:tc>
        <w:tc>
          <w:tcPr>
            <w:tcW w:w="1048" w:type="dxa"/>
            <w:shd w:val="clear" w:color="auto" w:fill="auto"/>
          </w:tcPr>
          <w:p w:rsidR="00840CD4" w:rsidRDefault="00840CD4" w:rsidP="006F4A74">
            <w:pPr>
              <w:widowControl w:val="0"/>
              <w:autoSpaceDE w:val="0"/>
              <w:autoSpaceDN w:val="0"/>
              <w:adjustRightInd w:val="0"/>
              <w:jc w:val="center"/>
            </w:pPr>
            <w:r>
              <w:t>1-2</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firstLine="142"/>
              <w:jc w:val="right"/>
            </w:pPr>
            <w:r>
              <w:t>10./11. September</w:t>
            </w:r>
          </w:p>
        </w:tc>
        <w:tc>
          <w:tcPr>
            <w:tcW w:w="3119" w:type="dxa"/>
            <w:shd w:val="clear" w:color="auto" w:fill="auto"/>
          </w:tcPr>
          <w:p w:rsidR="00840CD4" w:rsidRDefault="00840CD4" w:rsidP="006F4A74">
            <w:pPr>
              <w:widowControl w:val="0"/>
              <w:autoSpaceDE w:val="0"/>
              <w:autoSpaceDN w:val="0"/>
              <w:adjustRightInd w:val="0"/>
              <w:jc w:val="center"/>
            </w:pPr>
            <w:r>
              <w:t xml:space="preserve">Vorderrhein </w:t>
            </w:r>
            <w:proofErr w:type="spellStart"/>
            <w:r>
              <w:t>Advanced</w:t>
            </w:r>
            <w:proofErr w:type="spellEnd"/>
          </w:p>
        </w:tc>
        <w:tc>
          <w:tcPr>
            <w:tcW w:w="3685" w:type="dxa"/>
            <w:shd w:val="clear" w:color="auto" w:fill="auto"/>
          </w:tcPr>
          <w:p w:rsidR="00840CD4" w:rsidRDefault="00840CD4" w:rsidP="006F4A74">
            <w:pPr>
              <w:widowControl w:val="0"/>
              <w:autoSpaceDE w:val="0"/>
              <w:autoSpaceDN w:val="0"/>
              <w:adjustRightInd w:val="0"/>
              <w:jc w:val="center"/>
            </w:pPr>
            <w:r>
              <w:t>Sabine Rudolph-Boehner</w:t>
            </w:r>
          </w:p>
        </w:tc>
        <w:tc>
          <w:tcPr>
            <w:tcW w:w="1048" w:type="dxa"/>
            <w:shd w:val="clear" w:color="auto" w:fill="auto"/>
          </w:tcPr>
          <w:p w:rsidR="00840CD4" w:rsidRDefault="00840CD4" w:rsidP="006F4A74">
            <w:pPr>
              <w:widowControl w:val="0"/>
              <w:autoSpaceDE w:val="0"/>
              <w:autoSpaceDN w:val="0"/>
              <w:adjustRightInd w:val="0"/>
              <w:jc w:val="center"/>
            </w:pPr>
            <w:r>
              <w:t>3-4</w:t>
            </w:r>
          </w:p>
        </w:tc>
      </w:tr>
      <w:tr w:rsidR="00840CD4" w:rsidTr="006F4A74">
        <w:trPr>
          <w:trHeight w:val="246"/>
        </w:trPr>
        <w:tc>
          <w:tcPr>
            <w:tcW w:w="2660" w:type="dxa"/>
            <w:shd w:val="clear" w:color="auto" w:fill="auto"/>
          </w:tcPr>
          <w:p w:rsidR="00840CD4" w:rsidRPr="009F31E7" w:rsidRDefault="00840CD4" w:rsidP="006F4A74">
            <w:pPr>
              <w:widowControl w:val="0"/>
              <w:autoSpaceDE w:val="0"/>
              <w:autoSpaceDN w:val="0"/>
              <w:adjustRightInd w:val="0"/>
              <w:ind w:firstLine="142"/>
              <w:jc w:val="right"/>
            </w:pPr>
            <w:r>
              <w:t>17./18. September</w:t>
            </w:r>
          </w:p>
        </w:tc>
        <w:tc>
          <w:tcPr>
            <w:tcW w:w="3119" w:type="dxa"/>
            <w:shd w:val="clear" w:color="auto" w:fill="auto"/>
          </w:tcPr>
          <w:p w:rsidR="00840CD4" w:rsidRPr="009F31E7" w:rsidRDefault="00840CD4" w:rsidP="006F4A74">
            <w:pPr>
              <w:widowControl w:val="0"/>
              <w:autoSpaceDE w:val="0"/>
              <w:autoSpaceDN w:val="0"/>
              <w:adjustRightInd w:val="0"/>
              <w:jc w:val="center"/>
            </w:pPr>
            <w:r>
              <w:t xml:space="preserve">Brienzer See, </w:t>
            </w:r>
            <w:proofErr w:type="spellStart"/>
            <w:r>
              <w:t>Seekajak</w:t>
            </w:r>
            <w:proofErr w:type="spellEnd"/>
          </w:p>
        </w:tc>
        <w:tc>
          <w:tcPr>
            <w:tcW w:w="3685" w:type="dxa"/>
            <w:shd w:val="clear" w:color="auto" w:fill="auto"/>
          </w:tcPr>
          <w:p w:rsidR="00840CD4" w:rsidRDefault="00840CD4" w:rsidP="006F4A74">
            <w:pPr>
              <w:widowControl w:val="0"/>
              <w:autoSpaceDE w:val="0"/>
              <w:autoSpaceDN w:val="0"/>
              <w:adjustRightInd w:val="0"/>
              <w:jc w:val="center"/>
            </w:pPr>
            <w:r>
              <w:t>Wolfgang Wirth</w:t>
            </w:r>
          </w:p>
        </w:tc>
        <w:tc>
          <w:tcPr>
            <w:tcW w:w="1048" w:type="dxa"/>
            <w:shd w:val="clear" w:color="auto" w:fill="auto"/>
          </w:tcPr>
          <w:p w:rsidR="00840CD4" w:rsidRDefault="00840CD4" w:rsidP="006F4A74">
            <w:pPr>
              <w:widowControl w:val="0"/>
              <w:autoSpaceDE w:val="0"/>
              <w:autoSpaceDN w:val="0"/>
              <w:adjustRightInd w:val="0"/>
              <w:jc w:val="center"/>
            </w:pPr>
            <w:r>
              <w:t>-</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left="1080" w:hanging="938"/>
              <w:jc w:val="right"/>
            </w:pPr>
            <w:r>
              <w:t>8. Oktober</w:t>
            </w:r>
          </w:p>
        </w:tc>
        <w:tc>
          <w:tcPr>
            <w:tcW w:w="3119" w:type="dxa"/>
            <w:shd w:val="clear" w:color="auto" w:fill="auto"/>
          </w:tcPr>
          <w:p w:rsidR="00840CD4" w:rsidRDefault="00840CD4" w:rsidP="006F4A74">
            <w:pPr>
              <w:widowControl w:val="0"/>
              <w:autoSpaceDE w:val="0"/>
              <w:autoSpaceDN w:val="0"/>
              <w:adjustRightInd w:val="0"/>
              <w:jc w:val="center"/>
            </w:pPr>
            <w:proofErr w:type="spellStart"/>
            <w:r>
              <w:t>Ill</w:t>
            </w:r>
            <w:proofErr w:type="spellEnd"/>
          </w:p>
        </w:tc>
        <w:tc>
          <w:tcPr>
            <w:tcW w:w="3685" w:type="dxa"/>
            <w:shd w:val="clear" w:color="auto" w:fill="auto"/>
          </w:tcPr>
          <w:p w:rsidR="00840CD4" w:rsidRDefault="00840CD4" w:rsidP="006F4A74">
            <w:pPr>
              <w:widowControl w:val="0"/>
              <w:autoSpaceDE w:val="0"/>
              <w:autoSpaceDN w:val="0"/>
              <w:adjustRightInd w:val="0"/>
              <w:jc w:val="center"/>
            </w:pPr>
            <w:r>
              <w:t>Christa Wyss + Christine Büchsenschütz</w:t>
            </w:r>
          </w:p>
        </w:tc>
        <w:tc>
          <w:tcPr>
            <w:tcW w:w="1048" w:type="dxa"/>
            <w:shd w:val="clear" w:color="auto" w:fill="auto"/>
          </w:tcPr>
          <w:p w:rsidR="00840CD4" w:rsidRDefault="00840CD4" w:rsidP="006F4A74">
            <w:pPr>
              <w:widowControl w:val="0"/>
              <w:autoSpaceDE w:val="0"/>
              <w:autoSpaceDN w:val="0"/>
              <w:adjustRightInd w:val="0"/>
              <w:jc w:val="center"/>
            </w:pPr>
            <w:r>
              <w:t>1</w:t>
            </w:r>
          </w:p>
        </w:tc>
      </w:tr>
      <w:tr w:rsidR="00840CD4" w:rsidTr="006F4A74">
        <w:trPr>
          <w:trHeight w:val="246"/>
        </w:trPr>
        <w:tc>
          <w:tcPr>
            <w:tcW w:w="2660" w:type="dxa"/>
            <w:shd w:val="clear" w:color="auto" w:fill="auto"/>
          </w:tcPr>
          <w:p w:rsidR="00840CD4" w:rsidRDefault="00840CD4" w:rsidP="006F4A74">
            <w:pPr>
              <w:widowControl w:val="0"/>
              <w:autoSpaceDE w:val="0"/>
              <w:autoSpaceDN w:val="0"/>
              <w:adjustRightInd w:val="0"/>
              <w:ind w:left="1080" w:hanging="938"/>
              <w:jc w:val="right"/>
            </w:pPr>
            <w:r>
              <w:t xml:space="preserve">26. November </w:t>
            </w:r>
          </w:p>
        </w:tc>
        <w:tc>
          <w:tcPr>
            <w:tcW w:w="3119" w:type="dxa"/>
            <w:shd w:val="clear" w:color="auto" w:fill="auto"/>
          </w:tcPr>
          <w:p w:rsidR="00840CD4" w:rsidRDefault="00840CD4" w:rsidP="006F4A74">
            <w:pPr>
              <w:widowControl w:val="0"/>
              <w:autoSpaceDE w:val="0"/>
              <w:autoSpaceDN w:val="0"/>
              <w:adjustRightInd w:val="0"/>
              <w:jc w:val="center"/>
            </w:pPr>
            <w:r>
              <w:t>Weihnachtsfeier</w:t>
            </w:r>
          </w:p>
        </w:tc>
        <w:tc>
          <w:tcPr>
            <w:tcW w:w="3685" w:type="dxa"/>
            <w:shd w:val="clear" w:color="auto" w:fill="auto"/>
          </w:tcPr>
          <w:p w:rsidR="00840CD4" w:rsidRDefault="00840CD4" w:rsidP="006F4A74">
            <w:pPr>
              <w:widowControl w:val="0"/>
              <w:autoSpaceDE w:val="0"/>
              <w:autoSpaceDN w:val="0"/>
              <w:adjustRightInd w:val="0"/>
              <w:jc w:val="center"/>
            </w:pPr>
            <w:r>
              <w:t>Marianne Herrera-Zweifel / Dagmar Wirth</w:t>
            </w:r>
          </w:p>
        </w:tc>
        <w:tc>
          <w:tcPr>
            <w:tcW w:w="1048" w:type="dxa"/>
            <w:shd w:val="clear" w:color="auto" w:fill="auto"/>
          </w:tcPr>
          <w:p w:rsidR="00840CD4" w:rsidRDefault="00840CD4" w:rsidP="006F4A74">
            <w:pPr>
              <w:widowControl w:val="0"/>
              <w:autoSpaceDE w:val="0"/>
              <w:autoSpaceDN w:val="0"/>
              <w:adjustRightInd w:val="0"/>
              <w:jc w:val="center"/>
            </w:pPr>
            <w:r>
              <w:t>-</w:t>
            </w:r>
          </w:p>
        </w:tc>
      </w:tr>
    </w:tbl>
    <w:p w:rsidR="00896B3E" w:rsidRPr="00653000" w:rsidRDefault="00896B3E" w:rsidP="00896B3E">
      <w:pPr>
        <w:widowControl w:val="0"/>
        <w:autoSpaceDE w:val="0"/>
        <w:autoSpaceDN w:val="0"/>
        <w:adjustRightInd w:val="0"/>
        <w:rPr>
          <w:sz w:val="40"/>
        </w:rPr>
      </w:pPr>
    </w:p>
    <w:p w:rsidR="00896B3E" w:rsidRPr="00653000" w:rsidRDefault="00896B3E" w:rsidP="00896B3E">
      <w:pPr>
        <w:widowControl w:val="0"/>
        <w:autoSpaceDE w:val="0"/>
        <w:autoSpaceDN w:val="0"/>
        <w:adjustRightInd w:val="0"/>
        <w:rPr>
          <w:sz w:val="40"/>
        </w:rPr>
      </w:pPr>
    </w:p>
    <w:p w:rsidR="00896B3E" w:rsidRPr="00653000" w:rsidRDefault="00896B3E" w:rsidP="000F3DF4">
      <w:pPr>
        <w:numPr>
          <w:ilvl w:val="0"/>
          <w:numId w:val="9"/>
        </w:numPr>
        <w:tabs>
          <w:tab w:val="left" w:pos="567"/>
        </w:tabs>
        <w:spacing w:line="360" w:lineRule="auto"/>
        <w:rPr>
          <w:sz w:val="40"/>
        </w:rPr>
      </w:pPr>
      <w:r w:rsidRPr="00653000">
        <w:rPr>
          <w:sz w:val="40"/>
        </w:rPr>
        <w:t>Verschiedenes</w:t>
      </w:r>
      <w:r w:rsidR="0034681B">
        <w:rPr>
          <w:sz w:val="40"/>
        </w:rPr>
        <w:t xml:space="preserve"> </w:t>
      </w:r>
    </w:p>
    <w:p w:rsidR="00896B3E" w:rsidRPr="009B396F" w:rsidRDefault="009B396F" w:rsidP="009B396F">
      <w:pPr>
        <w:tabs>
          <w:tab w:val="left" w:pos="5245"/>
        </w:tabs>
        <w:spacing w:line="360" w:lineRule="auto"/>
        <w:ind w:left="360"/>
        <w:rPr>
          <w:sz w:val="28"/>
        </w:rPr>
      </w:pPr>
      <w:r w:rsidRPr="009B396F">
        <w:rPr>
          <w:sz w:val="28"/>
        </w:rPr>
        <w:t xml:space="preserve">Am </w:t>
      </w:r>
      <w:r>
        <w:rPr>
          <w:sz w:val="28"/>
        </w:rPr>
        <w:t xml:space="preserve">16.5., </w:t>
      </w:r>
      <w:r w:rsidRPr="009B396F">
        <w:rPr>
          <w:sz w:val="28"/>
        </w:rPr>
        <w:t>Pfings</w:t>
      </w:r>
      <w:r>
        <w:rPr>
          <w:sz w:val="28"/>
        </w:rPr>
        <w:t>t</w:t>
      </w:r>
      <w:r w:rsidRPr="009B396F">
        <w:rPr>
          <w:sz w:val="28"/>
        </w:rPr>
        <w:t>montag</w:t>
      </w:r>
      <w:r>
        <w:rPr>
          <w:sz w:val="28"/>
        </w:rPr>
        <w:t xml:space="preserve">, veranstaltet René Emmenegger ein </w:t>
      </w:r>
      <w:proofErr w:type="spellStart"/>
      <w:r>
        <w:rPr>
          <w:sz w:val="28"/>
        </w:rPr>
        <w:t>Funracing</w:t>
      </w:r>
      <w:proofErr w:type="spellEnd"/>
      <w:r>
        <w:rPr>
          <w:sz w:val="28"/>
        </w:rPr>
        <w:t xml:space="preserve"> Event im Kannenfeldpark. </w:t>
      </w:r>
      <w:r w:rsidR="00EB7E08">
        <w:rPr>
          <w:sz w:val="28"/>
        </w:rPr>
        <w:t>Der Event dient auch als Spendenaktion für sein Entwicklungsprojekt in Burkina Faso.</w:t>
      </w:r>
    </w:p>
    <w:sectPr w:rsidR="00896B3E" w:rsidRPr="009B396F" w:rsidSect="001821F7">
      <w:footerReference w:type="default" r:id="rId15"/>
      <w:pgSz w:w="12240" w:h="15840"/>
      <w:pgMar w:top="1417" w:right="1417" w:bottom="141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B3" w:rsidRDefault="004E6CB3">
      <w:r>
        <w:separator/>
      </w:r>
    </w:p>
  </w:endnote>
  <w:endnote w:type="continuationSeparator" w:id="0">
    <w:p w:rsidR="004E6CB3" w:rsidRDefault="004E6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abon">
    <w:altName w:val="Constantia"/>
    <w:charset w:val="00"/>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D7" w:rsidRPr="004060D7" w:rsidRDefault="004060D7" w:rsidP="004060D7">
    <w:pPr>
      <w:pStyle w:val="Fuzeile"/>
      <w:pBdr>
        <w:top w:val="thinThickSmallGap" w:sz="24" w:space="1" w:color="622423"/>
      </w:pBdr>
      <w:tabs>
        <w:tab w:val="clear" w:pos="4536"/>
        <w:tab w:val="clear" w:pos="9072"/>
        <w:tab w:val="right" w:pos="9689"/>
      </w:tabs>
      <w:rPr>
        <w:rFonts w:ascii="Cambria" w:hAnsi="Cambria"/>
      </w:rPr>
    </w:pPr>
    <w:r>
      <w:rPr>
        <w:rFonts w:ascii="Cambria" w:hAnsi="Cambria"/>
      </w:rPr>
      <w:t>Sektionsprotokoll 2016 (SCN Kajak)</w:t>
    </w:r>
    <w:r w:rsidRPr="004060D7">
      <w:rPr>
        <w:rFonts w:ascii="Cambria" w:hAnsi="Cambria"/>
        <w:lang w:val="de-DE"/>
      </w:rPr>
      <w:tab/>
      <w:t xml:space="preserve">Seite </w:t>
    </w:r>
    <w:r w:rsidR="00C506B0" w:rsidRPr="00C506B0">
      <w:rPr>
        <w:rFonts w:ascii="Calibri" w:hAnsi="Calibri"/>
      </w:rPr>
      <w:fldChar w:fldCharType="begin"/>
    </w:r>
    <w:r>
      <w:instrText>PAGE   \* MERGEFORMAT</w:instrText>
    </w:r>
    <w:r w:rsidR="00C506B0" w:rsidRPr="00C506B0">
      <w:rPr>
        <w:rFonts w:ascii="Calibri" w:hAnsi="Calibri"/>
      </w:rPr>
      <w:fldChar w:fldCharType="separate"/>
    </w:r>
    <w:r w:rsidR="008A5A97" w:rsidRPr="008A5A97">
      <w:rPr>
        <w:rFonts w:ascii="Cambria" w:hAnsi="Cambria"/>
        <w:noProof/>
        <w:lang w:val="de-DE"/>
      </w:rPr>
      <w:t>12</w:t>
    </w:r>
    <w:r w:rsidR="00C506B0" w:rsidRPr="004060D7">
      <w:rPr>
        <w:rFonts w:ascii="Cambria" w:hAnsi="Cambria"/>
      </w:rPr>
      <w:fldChar w:fldCharType="end"/>
    </w:r>
  </w:p>
  <w:p w:rsidR="004060D7" w:rsidRDefault="004060D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B3" w:rsidRDefault="004E6CB3">
      <w:r>
        <w:separator/>
      </w:r>
    </w:p>
  </w:footnote>
  <w:footnote w:type="continuationSeparator" w:id="0">
    <w:p w:rsidR="004E6CB3" w:rsidRDefault="004E6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844"/>
    <w:multiLevelType w:val="hybridMultilevel"/>
    <w:tmpl w:val="07B87212"/>
    <w:lvl w:ilvl="0" w:tplc="78527D1C">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E1733D1"/>
    <w:multiLevelType w:val="hybridMultilevel"/>
    <w:tmpl w:val="7862D8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6CE0E2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946AD8"/>
    <w:multiLevelType w:val="multilevel"/>
    <w:tmpl w:val="DA686E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204A6C3B"/>
    <w:multiLevelType w:val="multilevel"/>
    <w:tmpl w:val="F716BE38"/>
    <w:lvl w:ilvl="0">
      <w:start w:val="1"/>
      <w:numFmt w:val="decimal"/>
      <w:lvlText w:val="%1."/>
      <w:lvlJc w:val="left"/>
      <w:pPr>
        <w:ind w:left="36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710494F"/>
    <w:multiLevelType w:val="multilevel"/>
    <w:tmpl w:val="DA686E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79F4BF1"/>
    <w:multiLevelType w:val="hybridMultilevel"/>
    <w:tmpl w:val="F514B51C"/>
    <w:lvl w:ilvl="0" w:tplc="849A8A2A">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EBD7E9A"/>
    <w:multiLevelType w:val="multilevel"/>
    <w:tmpl w:val="DA686E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5E3303B7"/>
    <w:multiLevelType w:val="multilevel"/>
    <w:tmpl w:val="EC5AC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6A970D8"/>
    <w:multiLevelType w:val="hybridMultilevel"/>
    <w:tmpl w:val="8F4A8894"/>
    <w:lvl w:ilvl="0" w:tplc="C574EFD0">
      <w:start w:val="9"/>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0"/>
  </w:num>
  <w:num w:numId="7">
    <w:abstractNumId w:val="6"/>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1E4C"/>
    <w:rsid w:val="0000186D"/>
    <w:rsid w:val="00001E5E"/>
    <w:rsid w:val="00014379"/>
    <w:rsid w:val="00084DF8"/>
    <w:rsid w:val="00094088"/>
    <w:rsid w:val="000F3DF4"/>
    <w:rsid w:val="00113E8F"/>
    <w:rsid w:val="001821F7"/>
    <w:rsid w:val="0019517D"/>
    <w:rsid w:val="001C0093"/>
    <w:rsid w:val="001C7409"/>
    <w:rsid w:val="001F6C40"/>
    <w:rsid w:val="00210C52"/>
    <w:rsid w:val="00292E57"/>
    <w:rsid w:val="002C5F3D"/>
    <w:rsid w:val="002C7D7E"/>
    <w:rsid w:val="002D48F6"/>
    <w:rsid w:val="002F7266"/>
    <w:rsid w:val="00313C08"/>
    <w:rsid w:val="0034242F"/>
    <w:rsid w:val="0034681B"/>
    <w:rsid w:val="00360FB4"/>
    <w:rsid w:val="003B2580"/>
    <w:rsid w:val="004060D7"/>
    <w:rsid w:val="00411DD1"/>
    <w:rsid w:val="00417419"/>
    <w:rsid w:val="004A3A89"/>
    <w:rsid w:val="004C7635"/>
    <w:rsid w:val="004E29ED"/>
    <w:rsid w:val="004E6CB3"/>
    <w:rsid w:val="00577E20"/>
    <w:rsid w:val="00590501"/>
    <w:rsid w:val="005E20F7"/>
    <w:rsid w:val="006F11FD"/>
    <w:rsid w:val="007365E0"/>
    <w:rsid w:val="00781E4C"/>
    <w:rsid w:val="007851CD"/>
    <w:rsid w:val="007A0591"/>
    <w:rsid w:val="00840CD4"/>
    <w:rsid w:val="00864F62"/>
    <w:rsid w:val="00867162"/>
    <w:rsid w:val="00896B3E"/>
    <w:rsid w:val="008A37E0"/>
    <w:rsid w:val="008A5A97"/>
    <w:rsid w:val="008F7CA9"/>
    <w:rsid w:val="009B396F"/>
    <w:rsid w:val="009F24F2"/>
    <w:rsid w:val="00A13F21"/>
    <w:rsid w:val="00A251AE"/>
    <w:rsid w:val="00A555BE"/>
    <w:rsid w:val="00A622F1"/>
    <w:rsid w:val="00AE044A"/>
    <w:rsid w:val="00B13287"/>
    <w:rsid w:val="00B37624"/>
    <w:rsid w:val="00B473DC"/>
    <w:rsid w:val="00B64A58"/>
    <w:rsid w:val="00B726DA"/>
    <w:rsid w:val="00BA4D5B"/>
    <w:rsid w:val="00BA50C8"/>
    <w:rsid w:val="00BF0431"/>
    <w:rsid w:val="00C41BBB"/>
    <w:rsid w:val="00C506B0"/>
    <w:rsid w:val="00C573E0"/>
    <w:rsid w:val="00C62EB4"/>
    <w:rsid w:val="00C74BE3"/>
    <w:rsid w:val="00C84C0F"/>
    <w:rsid w:val="00D20965"/>
    <w:rsid w:val="00D41F03"/>
    <w:rsid w:val="00D536F5"/>
    <w:rsid w:val="00D82FB9"/>
    <w:rsid w:val="00D91B50"/>
    <w:rsid w:val="00D91C2B"/>
    <w:rsid w:val="00DF1245"/>
    <w:rsid w:val="00E03A9F"/>
    <w:rsid w:val="00E04044"/>
    <w:rsid w:val="00EB7E08"/>
    <w:rsid w:val="00F308A3"/>
    <w:rsid w:val="00FB13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6B0"/>
    <w:rPr>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53000"/>
    <w:rPr>
      <w:color w:val="0000FF"/>
      <w:u w:val="single"/>
    </w:rPr>
  </w:style>
  <w:style w:type="paragraph" w:styleId="Datum">
    <w:name w:val="Date"/>
    <w:basedOn w:val="Standard"/>
    <w:next w:val="Standard"/>
    <w:rsid w:val="00653000"/>
    <w:pPr>
      <w:overflowPunct w:val="0"/>
      <w:autoSpaceDE w:val="0"/>
      <w:autoSpaceDN w:val="0"/>
      <w:adjustRightInd w:val="0"/>
      <w:spacing w:before="680" w:after="538" w:line="270" w:lineRule="exact"/>
    </w:pPr>
    <w:rPr>
      <w:rFonts w:ascii="Sabon" w:hAnsi="Sabon"/>
      <w:sz w:val="22"/>
      <w:szCs w:val="20"/>
      <w:lang w:val="de-DE" w:eastAsia="en-US"/>
    </w:rPr>
  </w:style>
  <w:style w:type="character" w:styleId="HTMLSchreibmaschine">
    <w:name w:val="HTML Typewriter"/>
    <w:rsid w:val="006F4783"/>
    <w:rPr>
      <w:rFonts w:ascii="Courier New" w:hAnsi="Courier New"/>
      <w:sz w:val="20"/>
    </w:rPr>
  </w:style>
  <w:style w:type="character" w:styleId="BesuchterHyperlink">
    <w:name w:val="FollowedHyperlink"/>
    <w:rsid w:val="00E80D2F"/>
    <w:rPr>
      <w:color w:val="800080"/>
      <w:u w:val="single"/>
    </w:rPr>
  </w:style>
  <w:style w:type="paragraph" w:styleId="Sprechblasentext">
    <w:name w:val="Balloon Text"/>
    <w:basedOn w:val="Standard"/>
    <w:link w:val="SprechblasentextZchn"/>
    <w:uiPriority w:val="99"/>
    <w:semiHidden/>
    <w:unhideWhenUsed/>
    <w:rsid w:val="00B37624"/>
    <w:rPr>
      <w:rFonts w:ascii="Segoe UI" w:hAnsi="Segoe UI" w:cs="Segoe UI"/>
      <w:sz w:val="18"/>
      <w:szCs w:val="18"/>
    </w:rPr>
  </w:style>
  <w:style w:type="character" w:customStyle="1" w:styleId="SprechblasentextZchn">
    <w:name w:val="Sprechblasentext Zchn"/>
    <w:link w:val="Sprechblasentext"/>
    <w:uiPriority w:val="99"/>
    <w:semiHidden/>
    <w:rsid w:val="00B37624"/>
    <w:rPr>
      <w:rFonts w:ascii="Segoe UI" w:hAnsi="Segoe UI" w:cs="Segoe UI"/>
      <w:sz w:val="18"/>
      <w:szCs w:val="18"/>
      <w:lang w:val="de-CH" w:eastAsia="fr-FR"/>
    </w:rPr>
  </w:style>
  <w:style w:type="paragraph" w:styleId="Kopfzeile">
    <w:name w:val="header"/>
    <w:basedOn w:val="Standard"/>
    <w:link w:val="KopfzeileZchn"/>
    <w:uiPriority w:val="99"/>
    <w:unhideWhenUsed/>
    <w:rsid w:val="004060D7"/>
    <w:pPr>
      <w:tabs>
        <w:tab w:val="center" w:pos="4536"/>
        <w:tab w:val="right" w:pos="9072"/>
      </w:tabs>
    </w:pPr>
  </w:style>
  <w:style w:type="character" w:customStyle="1" w:styleId="KopfzeileZchn">
    <w:name w:val="Kopfzeile Zchn"/>
    <w:link w:val="Kopfzeile"/>
    <w:uiPriority w:val="99"/>
    <w:rsid w:val="004060D7"/>
    <w:rPr>
      <w:sz w:val="24"/>
      <w:szCs w:val="24"/>
      <w:lang w:eastAsia="fr-FR"/>
    </w:rPr>
  </w:style>
  <w:style w:type="paragraph" w:styleId="Fuzeile">
    <w:name w:val="footer"/>
    <w:basedOn w:val="Standard"/>
    <w:link w:val="FuzeileZchn"/>
    <w:uiPriority w:val="99"/>
    <w:unhideWhenUsed/>
    <w:rsid w:val="004060D7"/>
    <w:pPr>
      <w:tabs>
        <w:tab w:val="center" w:pos="4536"/>
        <w:tab w:val="right" w:pos="9072"/>
      </w:tabs>
    </w:pPr>
  </w:style>
  <w:style w:type="character" w:customStyle="1" w:styleId="FuzeileZchn">
    <w:name w:val="Fußzeile Zchn"/>
    <w:link w:val="Fuzeile"/>
    <w:uiPriority w:val="99"/>
    <w:rsid w:val="004060D7"/>
    <w:rPr>
      <w:sz w:val="24"/>
      <w:szCs w:val="24"/>
      <w:lang w:eastAsia="fr-FR"/>
    </w:rPr>
  </w:style>
</w:styles>
</file>

<file path=word/webSettings.xml><?xml version="1.0" encoding="utf-8"?>
<w:webSettings xmlns:r="http://schemas.openxmlformats.org/officeDocument/2006/relationships" xmlns:w="http://schemas.openxmlformats.org/wordprocessingml/2006/main">
  <w:divs>
    <w:div w:id="221720942">
      <w:bodyDiv w:val="1"/>
      <w:marLeft w:val="0"/>
      <w:marRight w:val="0"/>
      <w:marTop w:val="0"/>
      <w:marBottom w:val="0"/>
      <w:divBdr>
        <w:top w:val="none" w:sz="0" w:space="0" w:color="auto"/>
        <w:left w:val="none" w:sz="0" w:space="0" w:color="auto"/>
        <w:bottom w:val="none" w:sz="0" w:space="0" w:color="auto"/>
        <w:right w:val="none" w:sz="0" w:space="0" w:color="auto"/>
      </w:divBdr>
    </w:div>
    <w:div w:id="1085567280">
      <w:bodyDiv w:val="1"/>
      <w:marLeft w:val="0"/>
      <w:marRight w:val="0"/>
      <w:marTop w:val="0"/>
      <w:marBottom w:val="0"/>
      <w:divBdr>
        <w:top w:val="none" w:sz="0" w:space="0" w:color="auto"/>
        <w:left w:val="none" w:sz="0" w:space="0" w:color="auto"/>
        <w:bottom w:val="none" w:sz="0" w:space="0" w:color="auto"/>
        <w:right w:val="none" w:sz="0" w:space="0" w:color="auto"/>
      </w:divBdr>
    </w:div>
    <w:div w:id="1215123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nkajak.clu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calendar/render?cid=http%3A%2F%2Fwww.google.com%2Fcalendar%2Ffeeds%2Freservierung%2540kajakclub.ch%2Fpublic%2Fbas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vartis-sport.ch/reservation.php" TargetMode="External"/><Relationship Id="rId4" Type="http://schemas.openxmlformats.org/officeDocument/2006/relationships/settings" Target="settings.xml"/><Relationship Id="rId9" Type="http://schemas.openxmlformats.org/officeDocument/2006/relationships/hyperlink" Target="http://novartis-sport.ch/index.php?option=com_content&amp;view=article&amp;id=174&amp;Itemid=584&amp;lang=de" TargetMode="External"/><Relationship Id="rId1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4DA0-8D23-4611-AAC8-DB99A314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2237</Words>
  <Characters>14096</Characters>
  <Application>Microsoft Office Word</Application>
  <DocSecurity>0</DocSecurity>
  <Lines>117</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Traktandenliste Sektionsversammlung Kanu/Kajak 2008:</vt:lpstr>
      <vt:lpstr>Traktandenliste Sektionsversammlung Kanu/Kajak 2008:</vt:lpstr>
      <vt:lpstr>Traktandenliste Sektionsversammlung Kanu/Kajak 2008:</vt:lpstr>
    </vt:vector>
  </TitlesOfParts>
  <Company>FMI</Company>
  <LinksUpToDate>false</LinksUpToDate>
  <CharactersWithSpaces>16301</CharactersWithSpaces>
  <SharedDoc>false</SharedDoc>
  <HLinks>
    <vt:vector size="24" baseType="variant">
      <vt:variant>
        <vt:i4>3866704</vt:i4>
      </vt:variant>
      <vt:variant>
        <vt:i4>12</vt:i4>
      </vt:variant>
      <vt:variant>
        <vt:i4>0</vt:i4>
      </vt:variant>
      <vt:variant>
        <vt:i4>5</vt:i4>
      </vt:variant>
      <vt:variant>
        <vt:lpwstr>mailto:scnkajak.club@gmail.com</vt:lpwstr>
      </vt:variant>
      <vt:variant>
        <vt:lpwstr/>
      </vt:variant>
      <vt:variant>
        <vt:i4>1507410</vt:i4>
      </vt:variant>
      <vt:variant>
        <vt:i4>9</vt:i4>
      </vt:variant>
      <vt:variant>
        <vt:i4>0</vt:i4>
      </vt:variant>
      <vt:variant>
        <vt:i4>5</vt:i4>
      </vt:variant>
      <vt:variant>
        <vt:lpwstr>http://www.google.com/calendar/render?cid=http%3A%2F%2Fwww.google.com%2Fcalendar%2Ffeeds%2Freservierung%2540kajakclub.ch%2Fpublic%2Fbasic</vt:lpwstr>
      </vt:variant>
      <vt:variant>
        <vt:lpwstr/>
      </vt:variant>
      <vt:variant>
        <vt:i4>5505110</vt:i4>
      </vt:variant>
      <vt:variant>
        <vt:i4>3</vt:i4>
      </vt:variant>
      <vt:variant>
        <vt:i4>0</vt:i4>
      </vt:variant>
      <vt:variant>
        <vt:i4>5</vt:i4>
      </vt:variant>
      <vt:variant>
        <vt:lpwstr>http://www.novartis-sport.ch/reservation.php</vt:lpwstr>
      </vt:variant>
      <vt:variant>
        <vt:lpwstr/>
      </vt:variant>
      <vt:variant>
        <vt:i4>7340041</vt:i4>
      </vt:variant>
      <vt:variant>
        <vt:i4>0</vt:i4>
      </vt:variant>
      <vt:variant>
        <vt:i4>0</vt:i4>
      </vt:variant>
      <vt:variant>
        <vt:i4>5</vt:i4>
      </vt:variant>
      <vt:variant>
        <vt:lpwstr>http://novartis-sport.ch/index.php?option=com_content&amp;view=article&amp;id=174&amp;Itemid=584&amp;lang=de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Traktandenliste Sektionsversammlung Kanu/Kajak 2008:</dc:title>
  <dc:creator>isabelle Hess Daniel Hess</dc:creator>
  <cp:lastModifiedBy>Sandra Corrigan</cp:lastModifiedBy>
  <cp:revision>4</cp:revision>
  <cp:lastPrinted>2016-03-16T08:47:00Z</cp:lastPrinted>
  <dcterms:created xsi:type="dcterms:W3CDTF">2016-04-25T18:05:00Z</dcterms:created>
  <dcterms:modified xsi:type="dcterms:W3CDTF">2016-05-12T11:18:00Z</dcterms:modified>
</cp:coreProperties>
</file>